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10" w:rsidRPr="004D0DA4" w:rsidRDefault="00153710" w:rsidP="00153710">
      <w:pPr>
        <w:shd w:val="clear" w:color="auto" w:fill="FFFFFF"/>
        <w:spacing w:after="0" w:line="360" w:lineRule="auto"/>
        <w:ind w:left="-142"/>
        <w:jc w:val="center"/>
        <w:rPr>
          <w:rFonts w:ascii="Times New Roman" w:eastAsia="Times New Roman" w:hAnsi="Times New Roman"/>
          <w:sz w:val="24"/>
          <w:szCs w:val="24"/>
        </w:rPr>
      </w:pPr>
      <w:r w:rsidRPr="004D0DA4">
        <w:rPr>
          <w:rFonts w:ascii="Times New Roman" w:eastAsia="Times New Roman" w:hAnsi="Times New Roman"/>
          <w:b/>
          <w:bCs/>
          <w:color w:val="000000"/>
          <w:sz w:val="24"/>
          <w:szCs w:val="24"/>
        </w:rPr>
        <w:t>ОМСКИЙ  МУНИЦИПАЛЬНЫЙ  РАЙОН ОМСКОЙ  ОБЛАСТИ</w:t>
      </w:r>
    </w:p>
    <w:p w:rsidR="00153710" w:rsidRPr="004D0DA4" w:rsidRDefault="00153710" w:rsidP="00153710">
      <w:pPr>
        <w:widowControl w:val="0"/>
        <w:shd w:val="clear" w:color="auto" w:fill="FFFFFF"/>
        <w:autoSpaceDE w:val="0"/>
        <w:autoSpaceDN w:val="0"/>
        <w:adjustRightInd w:val="0"/>
        <w:spacing w:after="0" w:line="240" w:lineRule="auto"/>
        <w:rPr>
          <w:rFonts w:ascii="Times New Roman" w:eastAsia="Times New Roman" w:hAnsi="Times New Roman"/>
          <w:b/>
          <w:color w:val="000000"/>
          <w:sz w:val="38"/>
          <w:szCs w:val="38"/>
        </w:rPr>
      </w:pPr>
      <w:r w:rsidRPr="004D0DA4">
        <w:rPr>
          <w:rFonts w:ascii="Times New Roman" w:eastAsia="Times New Roman" w:hAnsi="Times New Roman"/>
          <w:b/>
          <w:color w:val="000000"/>
          <w:sz w:val="38"/>
          <w:szCs w:val="38"/>
        </w:rPr>
        <w:t>Администрация Ростовкинского сельского поселения</w:t>
      </w:r>
    </w:p>
    <w:p w:rsidR="00153710" w:rsidRPr="004D0DA4" w:rsidRDefault="00153710" w:rsidP="00153710">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10"/>
          <w:szCs w:val="10"/>
        </w:rPr>
      </w:pPr>
    </w:p>
    <w:tbl>
      <w:tblPr>
        <w:tblW w:w="0" w:type="auto"/>
        <w:tblBorders>
          <w:top w:val="thinThickSmallGap" w:sz="24" w:space="0" w:color="auto"/>
        </w:tblBorders>
        <w:tblLook w:val="01E0" w:firstRow="1" w:lastRow="1" w:firstColumn="1" w:lastColumn="1" w:noHBand="0" w:noVBand="0"/>
      </w:tblPr>
      <w:tblGrid>
        <w:gridCol w:w="9571"/>
      </w:tblGrid>
      <w:tr w:rsidR="00153710" w:rsidRPr="004D0DA4" w:rsidTr="00723646">
        <w:trPr>
          <w:trHeight w:val="237"/>
        </w:trPr>
        <w:tc>
          <w:tcPr>
            <w:tcW w:w="9857" w:type="dxa"/>
          </w:tcPr>
          <w:p w:rsidR="00153710" w:rsidRPr="004D0DA4" w:rsidRDefault="00153710" w:rsidP="00723646">
            <w:pPr>
              <w:widowControl w:val="0"/>
              <w:autoSpaceDE w:val="0"/>
              <w:autoSpaceDN w:val="0"/>
              <w:adjustRightInd w:val="0"/>
              <w:spacing w:after="0" w:line="240" w:lineRule="auto"/>
              <w:jc w:val="center"/>
              <w:rPr>
                <w:rFonts w:ascii="Times New Roman" w:eastAsia="Times New Roman" w:hAnsi="Times New Roman"/>
                <w:b/>
                <w:color w:val="000000"/>
                <w:spacing w:val="38"/>
                <w:sz w:val="16"/>
                <w:szCs w:val="16"/>
              </w:rPr>
            </w:pPr>
          </w:p>
        </w:tc>
      </w:tr>
    </w:tbl>
    <w:p w:rsidR="00153710" w:rsidRPr="004D0DA4" w:rsidRDefault="00153710" w:rsidP="00153710">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38"/>
          <w:sz w:val="36"/>
          <w:szCs w:val="36"/>
        </w:rPr>
      </w:pPr>
      <w:r w:rsidRPr="004D0DA4">
        <w:rPr>
          <w:rFonts w:ascii="Times New Roman" w:eastAsia="Times New Roman" w:hAnsi="Times New Roman"/>
          <w:b/>
          <w:color w:val="000000"/>
          <w:spacing w:val="38"/>
          <w:sz w:val="36"/>
          <w:szCs w:val="36"/>
        </w:rPr>
        <w:t>ПОСТАНОВЛЕНИЕ</w:t>
      </w:r>
    </w:p>
    <w:p w:rsidR="00972A0F" w:rsidRPr="00D4034F" w:rsidRDefault="00972A0F" w:rsidP="00AB05D4">
      <w:pPr>
        <w:shd w:val="clear" w:color="auto" w:fill="FFFFFF"/>
        <w:spacing w:after="0" w:line="240" w:lineRule="auto"/>
        <w:jc w:val="center"/>
        <w:rPr>
          <w:rFonts w:ascii="Times New Roman" w:hAnsi="Times New Roman" w:cs="Times New Roman"/>
          <w:color w:val="000000"/>
          <w:sz w:val="28"/>
          <w:szCs w:val="28"/>
        </w:rPr>
      </w:pPr>
    </w:p>
    <w:p w:rsidR="00972A0F" w:rsidRPr="00D4034F" w:rsidRDefault="00972A0F" w:rsidP="00AB05D4">
      <w:pPr>
        <w:shd w:val="clear" w:color="auto" w:fill="FFFFFF"/>
        <w:spacing w:after="0" w:line="240" w:lineRule="auto"/>
        <w:rPr>
          <w:rFonts w:ascii="Times New Roman" w:hAnsi="Times New Roman" w:cs="Times New Roman"/>
          <w:color w:val="000000"/>
          <w:sz w:val="28"/>
          <w:szCs w:val="28"/>
        </w:rPr>
      </w:pPr>
      <w:r w:rsidRPr="00D4034F">
        <w:rPr>
          <w:rFonts w:ascii="Times New Roman" w:hAnsi="Times New Roman" w:cs="Times New Roman"/>
          <w:color w:val="000000"/>
          <w:sz w:val="28"/>
          <w:szCs w:val="28"/>
        </w:rPr>
        <w:t xml:space="preserve">от  </w:t>
      </w:r>
      <w:r w:rsidR="00153710">
        <w:rPr>
          <w:rFonts w:ascii="Times New Roman" w:hAnsi="Times New Roman" w:cs="Times New Roman"/>
          <w:color w:val="000000"/>
          <w:sz w:val="28"/>
          <w:szCs w:val="28"/>
        </w:rPr>
        <w:t>22</w:t>
      </w:r>
      <w:r>
        <w:rPr>
          <w:rFonts w:ascii="Times New Roman" w:hAnsi="Times New Roman" w:cs="Times New Roman"/>
          <w:color w:val="000000"/>
          <w:sz w:val="28"/>
          <w:szCs w:val="28"/>
        </w:rPr>
        <w:t>.</w:t>
      </w:r>
      <w:r w:rsidR="00153710">
        <w:rPr>
          <w:rFonts w:ascii="Times New Roman" w:hAnsi="Times New Roman" w:cs="Times New Roman"/>
          <w:color w:val="000000"/>
          <w:sz w:val="28"/>
          <w:szCs w:val="28"/>
        </w:rPr>
        <w:t>12</w:t>
      </w:r>
      <w:r w:rsidR="00D06C21">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w:t>
      </w:r>
      <w:r w:rsidRPr="00D4034F">
        <w:rPr>
          <w:rFonts w:ascii="Times New Roman" w:hAnsi="Times New Roman" w:cs="Times New Roman"/>
          <w:color w:val="000000"/>
          <w:sz w:val="28"/>
          <w:szCs w:val="28"/>
        </w:rPr>
        <w:t xml:space="preserve"> №  </w:t>
      </w:r>
      <w:r w:rsidR="00C43170">
        <w:rPr>
          <w:rFonts w:ascii="Times New Roman" w:hAnsi="Times New Roman" w:cs="Times New Roman"/>
          <w:color w:val="000000"/>
          <w:sz w:val="28"/>
          <w:szCs w:val="28"/>
        </w:rPr>
        <w:t>1</w:t>
      </w:r>
      <w:r w:rsidR="00153710">
        <w:rPr>
          <w:rFonts w:ascii="Times New Roman" w:hAnsi="Times New Roman" w:cs="Times New Roman"/>
          <w:color w:val="000000"/>
          <w:sz w:val="28"/>
          <w:szCs w:val="28"/>
        </w:rPr>
        <w:t>32</w:t>
      </w:r>
    </w:p>
    <w:p w:rsidR="00972A0F" w:rsidRPr="00D4034F" w:rsidRDefault="00972A0F" w:rsidP="00AB05D4">
      <w:pPr>
        <w:shd w:val="clear" w:color="auto" w:fill="FFFFFF"/>
        <w:spacing w:after="0" w:line="240" w:lineRule="auto"/>
        <w:rPr>
          <w:rFonts w:ascii="Times New Roman" w:hAnsi="Times New Roman" w:cs="Times New Roman"/>
          <w:sz w:val="28"/>
          <w:szCs w:val="28"/>
        </w:rPr>
      </w:pPr>
    </w:p>
    <w:p w:rsidR="00972A0F" w:rsidRPr="0050210A" w:rsidRDefault="00D06C21" w:rsidP="00AB05D4">
      <w:pPr>
        <w:pStyle w:val="ConsPlusTitle"/>
        <w:widowControl/>
        <w:jc w:val="both"/>
        <w:rPr>
          <w:rFonts w:ascii="Times New Roman" w:hAnsi="Times New Roman" w:cs="Times New Roman"/>
          <w:sz w:val="28"/>
          <w:szCs w:val="28"/>
        </w:rPr>
      </w:pPr>
      <w:bookmarkStart w:id="0" w:name="_GoBack"/>
      <w:r>
        <w:rPr>
          <w:rFonts w:ascii="Times New Roman" w:hAnsi="Times New Roman" w:cs="Times New Roman"/>
          <w:b w:val="0"/>
          <w:sz w:val="28"/>
          <w:szCs w:val="28"/>
        </w:rPr>
        <w:t xml:space="preserve">О внесении изменений в постановление Администрации </w:t>
      </w:r>
      <w:r w:rsidR="00153710">
        <w:rPr>
          <w:rFonts w:ascii="Times New Roman" w:hAnsi="Times New Roman" w:cs="Times New Roman"/>
          <w:b w:val="0"/>
          <w:sz w:val="28"/>
          <w:szCs w:val="28"/>
        </w:rPr>
        <w:t xml:space="preserve">Ростовкинского </w:t>
      </w:r>
      <w:r>
        <w:rPr>
          <w:rFonts w:ascii="Times New Roman" w:hAnsi="Times New Roman" w:cs="Times New Roman"/>
          <w:b w:val="0"/>
          <w:sz w:val="28"/>
          <w:szCs w:val="28"/>
        </w:rPr>
        <w:t xml:space="preserve">сельского поселения от </w:t>
      </w:r>
      <w:r w:rsidR="00153710">
        <w:rPr>
          <w:rFonts w:ascii="Times New Roman" w:hAnsi="Times New Roman" w:cs="Times New Roman"/>
          <w:b w:val="0"/>
          <w:sz w:val="28"/>
          <w:szCs w:val="28"/>
        </w:rPr>
        <w:t>19</w:t>
      </w:r>
      <w:r>
        <w:rPr>
          <w:rFonts w:ascii="Times New Roman" w:hAnsi="Times New Roman" w:cs="Times New Roman"/>
          <w:b w:val="0"/>
          <w:sz w:val="28"/>
          <w:szCs w:val="28"/>
        </w:rPr>
        <w:t>.0</w:t>
      </w:r>
      <w:r w:rsidR="00153710">
        <w:rPr>
          <w:rFonts w:ascii="Times New Roman" w:hAnsi="Times New Roman" w:cs="Times New Roman"/>
          <w:b w:val="0"/>
          <w:sz w:val="28"/>
          <w:szCs w:val="28"/>
        </w:rPr>
        <w:t>8</w:t>
      </w:r>
      <w:r>
        <w:rPr>
          <w:rFonts w:ascii="Times New Roman" w:hAnsi="Times New Roman" w:cs="Times New Roman"/>
          <w:b w:val="0"/>
          <w:sz w:val="28"/>
          <w:szCs w:val="28"/>
        </w:rPr>
        <w:t>.201</w:t>
      </w:r>
      <w:r w:rsidR="00153710">
        <w:rPr>
          <w:rFonts w:ascii="Times New Roman" w:hAnsi="Times New Roman" w:cs="Times New Roman"/>
          <w:b w:val="0"/>
          <w:sz w:val="28"/>
          <w:szCs w:val="28"/>
        </w:rPr>
        <w:t>3</w:t>
      </w:r>
      <w:r>
        <w:rPr>
          <w:rFonts w:ascii="Times New Roman" w:hAnsi="Times New Roman" w:cs="Times New Roman"/>
          <w:b w:val="0"/>
          <w:sz w:val="28"/>
          <w:szCs w:val="28"/>
        </w:rPr>
        <w:t xml:space="preserve"> № 1</w:t>
      </w:r>
      <w:r w:rsidR="00153710">
        <w:rPr>
          <w:rFonts w:ascii="Times New Roman" w:hAnsi="Times New Roman" w:cs="Times New Roman"/>
          <w:b w:val="0"/>
          <w:sz w:val="28"/>
          <w:szCs w:val="28"/>
        </w:rPr>
        <w:t>70</w:t>
      </w:r>
      <w:r>
        <w:rPr>
          <w:rFonts w:ascii="Times New Roman" w:hAnsi="Times New Roman" w:cs="Times New Roman"/>
          <w:b w:val="0"/>
          <w:sz w:val="28"/>
          <w:szCs w:val="28"/>
        </w:rPr>
        <w:t xml:space="preserve"> «</w:t>
      </w:r>
      <w:r w:rsidR="00972A0F" w:rsidRPr="00FA4819">
        <w:rPr>
          <w:rFonts w:ascii="Times New Roman" w:hAnsi="Times New Roman" w:cs="Times New Roman"/>
          <w:b w:val="0"/>
          <w:sz w:val="28"/>
          <w:szCs w:val="28"/>
        </w:rPr>
        <w:t>Об утве</w:t>
      </w:r>
      <w:r w:rsidR="00972A0F">
        <w:rPr>
          <w:rFonts w:ascii="Times New Roman" w:hAnsi="Times New Roman" w:cs="Times New Roman"/>
          <w:b w:val="0"/>
          <w:sz w:val="28"/>
          <w:szCs w:val="28"/>
        </w:rPr>
        <w:t>рждении По</w:t>
      </w:r>
      <w:r w:rsidR="00972A0F" w:rsidRPr="00972A0F">
        <w:rPr>
          <w:rFonts w:ascii="Times New Roman" w:hAnsi="Times New Roman" w:cs="Times New Roman"/>
          <w:b w:val="0"/>
          <w:sz w:val="28"/>
          <w:szCs w:val="28"/>
        </w:rPr>
        <w:t>рядк</w:t>
      </w:r>
      <w:r w:rsidR="00972A0F">
        <w:rPr>
          <w:rFonts w:ascii="Times New Roman" w:hAnsi="Times New Roman" w:cs="Times New Roman"/>
          <w:b w:val="0"/>
          <w:sz w:val="28"/>
          <w:szCs w:val="28"/>
        </w:rPr>
        <w:t>а</w:t>
      </w:r>
      <w:r w:rsidR="00972A0F" w:rsidRPr="00972A0F">
        <w:rPr>
          <w:rFonts w:ascii="Times New Roman" w:hAnsi="Times New Roman" w:cs="Times New Roman"/>
          <w:b w:val="0"/>
          <w:sz w:val="28"/>
          <w:szCs w:val="28"/>
        </w:rPr>
        <w:t xml:space="preserve"> принятия решений о разработке </w:t>
      </w:r>
      <w:r w:rsidR="00972A0F">
        <w:rPr>
          <w:rFonts w:ascii="Times New Roman" w:hAnsi="Times New Roman" w:cs="Times New Roman"/>
          <w:b w:val="0"/>
          <w:sz w:val="28"/>
          <w:szCs w:val="28"/>
        </w:rPr>
        <w:t xml:space="preserve">муниципальных </w:t>
      </w:r>
      <w:r w:rsidR="00972A0F" w:rsidRPr="00972A0F">
        <w:rPr>
          <w:rFonts w:ascii="Times New Roman" w:hAnsi="Times New Roman" w:cs="Times New Roman"/>
          <w:b w:val="0"/>
          <w:sz w:val="28"/>
          <w:szCs w:val="28"/>
        </w:rPr>
        <w:t xml:space="preserve"> программ </w:t>
      </w:r>
      <w:r w:rsidR="00153710">
        <w:rPr>
          <w:rFonts w:ascii="Times New Roman" w:hAnsi="Times New Roman" w:cs="Times New Roman"/>
          <w:b w:val="0"/>
          <w:sz w:val="28"/>
          <w:szCs w:val="28"/>
        </w:rPr>
        <w:t>Ростовкинского</w:t>
      </w:r>
      <w:r w:rsidR="00972A0F" w:rsidRPr="00972A0F">
        <w:rPr>
          <w:rFonts w:ascii="Times New Roman" w:hAnsi="Times New Roman" w:cs="Times New Roman"/>
          <w:b w:val="0"/>
          <w:sz w:val="28"/>
          <w:szCs w:val="28"/>
        </w:rPr>
        <w:t xml:space="preserve"> сельского поселения Омского муниципального района Омской области, их формирования и </w:t>
      </w:r>
      <w:r w:rsidR="00972A0F" w:rsidRPr="0050210A">
        <w:rPr>
          <w:rFonts w:ascii="Times New Roman" w:hAnsi="Times New Roman" w:cs="Times New Roman"/>
          <w:b w:val="0"/>
          <w:sz w:val="28"/>
          <w:szCs w:val="28"/>
        </w:rPr>
        <w:t>реализации</w:t>
      </w:r>
      <w:r w:rsidRPr="0050210A">
        <w:rPr>
          <w:rFonts w:ascii="Times New Roman" w:hAnsi="Times New Roman" w:cs="Times New Roman"/>
          <w:b w:val="0"/>
          <w:sz w:val="28"/>
          <w:szCs w:val="28"/>
        </w:rPr>
        <w:t>»</w:t>
      </w:r>
    </w:p>
    <w:bookmarkEnd w:id="0"/>
    <w:p w:rsidR="00972A0F" w:rsidRDefault="00972A0F" w:rsidP="00AB05D4">
      <w:pPr>
        <w:spacing w:after="0" w:line="240" w:lineRule="auto"/>
        <w:ind w:firstLine="567"/>
        <w:jc w:val="both"/>
        <w:rPr>
          <w:rFonts w:ascii="Times New Roman" w:hAnsi="Times New Roman" w:cs="Times New Roman"/>
          <w:sz w:val="28"/>
          <w:szCs w:val="28"/>
        </w:rPr>
      </w:pPr>
    </w:p>
    <w:p w:rsidR="00972A0F" w:rsidRDefault="00D06C21" w:rsidP="00D06C21">
      <w:pPr>
        <w:spacing w:after="0" w:line="240" w:lineRule="auto"/>
        <w:ind w:firstLine="567"/>
        <w:jc w:val="both"/>
        <w:rPr>
          <w:rFonts w:ascii="Times New Roman" w:hAnsi="Times New Roman" w:cs="Times New Roman"/>
          <w:sz w:val="28"/>
          <w:szCs w:val="28"/>
        </w:rPr>
      </w:pPr>
      <w:r w:rsidRPr="00D06C21">
        <w:rPr>
          <w:rFonts w:ascii="Times New Roman" w:eastAsia="Calibri" w:hAnsi="Times New Roman" w:cs="Times New Roman"/>
          <w:sz w:val="28"/>
          <w:szCs w:val="28"/>
        </w:rPr>
        <w:t>В целях оптимизации и совершенствования работы по подготовке муниципальных программ, обеспечения эффективного использования бюджетных средств, в соответствии со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w:t>
      </w:r>
    </w:p>
    <w:p w:rsidR="00972A0F" w:rsidRPr="00972A0F" w:rsidRDefault="00972A0F" w:rsidP="00AB05D4">
      <w:pPr>
        <w:spacing w:after="0" w:line="240" w:lineRule="auto"/>
        <w:ind w:firstLine="567"/>
        <w:jc w:val="both"/>
        <w:rPr>
          <w:rFonts w:ascii="Times New Roman" w:eastAsia="Calibri" w:hAnsi="Times New Roman" w:cs="Times New Roman"/>
          <w:sz w:val="28"/>
          <w:szCs w:val="28"/>
        </w:rPr>
      </w:pPr>
    </w:p>
    <w:p w:rsidR="00972A0F" w:rsidRDefault="00972A0F" w:rsidP="00AB05D4">
      <w:pPr>
        <w:spacing w:after="0" w:line="240" w:lineRule="auto"/>
        <w:ind w:firstLine="142"/>
        <w:jc w:val="both"/>
        <w:rPr>
          <w:rFonts w:ascii="Times New Roman" w:hAnsi="Times New Roman" w:cs="Times New Roman"/>
          <w:sz w:val="28"/>
          <w:szCs w:val="28"/>
        </w:rPr>
      </w:pPr>
      <w:r w:rsidRPr="00E2629F">
        <w:rPr>
          <w:rFonts w:ascii="Times New Roman" w:hAnsi="Times New Roman" w:cs="Times New Roman"/>
          <w:sz w:val="28"/>
          <w:szCs w:val="28"/>
        </w:rPr>
        <w:t>ПОСТАНОВЛЯЮ:</w:t>
      </w:r>
    </w:p>
    <w:p w:rsidR="00972A0F" w:rsidRDefault="00972A0F" w:rsidP="00AB05D4">
      <w:pPr>
        <w:spacing w:after="0" w:line="240" w:lineRule="auto"/>
        <w:ind w:firstLine="142"/>
        <w:jc w:val="both"/>
        <w:rPr>
          <w:rFonts w:ascii="Times New Roman" w:hAnsi="Times New Roman" w:cs="Times New Roman"/>
          <w:sz w:val="28"/>
          <w:szCs w:val="28"/>
        </w:rPr>
      </w:pPr>
    </w:p>
    <w:p w:rsidR="00E41046" w:rsidRPr="00E41046" w:rsidRDefault="00E41046" w:rsidP="00E41046">
      <w:pPr>
        <w:pStyle w:val="ConsPlusTitle"/>
        <w:widowControl/>
        <w:ind w:firstLine="709"/>
        <w:jc w:val="both"/>
        <w:rPr>
          <w:rFonts w:ascii="Times New Roman" w:hAnsi="Times New Roman" w:cs="Times New Roman"/>
          <w:b w:val="0"/>
          <w:sz w:val="28"/>
          <w:szCs w:val="28"/>
        </w:rPr>
      </w:pPr>
      <w:r w:rsidRPr="00E41046">
        <w:rPr>
          <w:rFonts w:ascii="Times New Roman" w:eastAsia="Calibri" w:hAnsi="Times New Roman" w:cs="Times New Roman"/>
          <w:b w:val="0"/>
          <w:sz w:val="28"/>
          <w:szCs w:val="28"/>
          <w:lang w:eastAsia="en-US"/>
        </w:rPr>
        <w:t>1. В</w:t>
      </w:r>
      <w:r>
        <w:rPr>
          <w:rFonts w:ascii="Times New Roman" w:hAnsi="Times New Roman" w:cs="Times New Roman"/>
          <w:b w:val="0"/>
          <w:sz w:val="28"/>
          <w:szCs w:val="28"/>
        </w:rPr>
        <w:t>нести в постановление Администрации Р</w:t>
      </w:r>
      <w:r w:rsidR="00153710">
        <w:rPr>
          <w:rFonts w:ascii="Times New Roman" w:hAnsi="Times New Roman" w:cs="Times New Roman"/>
          <w:b w:val="0"/>
          <w:sz w:val="28"/>
          <w:szCs w:val="28"/>
        </w:rPr>
        <w:t>остовкинского</w:t>
      </w:r>
      <w:r>
        <w:rPr>
          <w:rFonts w:ascii="Times New Roman" w:hAnsi="Times New Roman" w:cs="Times New Roman"/>
          <w:b w:val="0"/>
          <w:sz w:val="28"/>
          <w:szCs w:val="28"/>
        </w:rPr>
        <w:t xml:space="preserve"> сельского поселения от </w:t>
      </w:r>
      <w:r w:rsidR="00153710">
        <w:rPr>
          <w:rFonts w:ascii="Times New Roman" w:hAnsi="Times New Roman" w:cs="Times New Roman"/>
          <w:b w:val="0"/>
          <w:sz w:val="28"/>
          <w:szCs w:val="28"/>
        </w:rPr>
        <w:t>19.08</w:t>
      </w:r>
      <w:r>
        <w:rPr>
          <w:rFonts w:ascii="Times New Roman" w:hAnsi="Times New Roman" w:cs="Times New Roman"/>
          <w:b w:val="0"/>
          <w:sz w:val="28"/>
          <w:szCs w:val="28"/>
        </w:rPr>
        <w:t>.201</w:t>
      </w:r>
      <w:r w:rsidR="00153710">
        <w:rPr>
          <w:rFonts w:ascii="Times New Roman" w:hAnsi="Times New Roman" w:cs="Times New Roman"/>
          <w:b w:val="0"/>
          <w:sz w:val="28"/>
          <w:szCs w:val="28"/>
        </w:rPr>
        <w:t>3</w:t>
      </w:r>
      <w:r>
        <w:rPr>
          <w:rFonts w:ascii="Times New Roman" w:hAnsi="Times New Roman" w:cs="Times New Roman"/>
          <w:b w:val="0"/>
          <w:sz w:val="28"/>
          <w:szCs w:val="28"/>
        </w:rPr>
        <w:t xml:space="preserve"> № 1</w:t>
      </w:r>
      <w:r w:rsidR="00153710">
        <w:rPr>
          <w:rFonts w:ascii="Times New Roman" w:hAnsi="Times New Roman" w:cs="Times New Roman"/>
          <w:b w:val="0"/>
          <w:sz w:val="28"/>
          <w:szCs w:val="28"/>
        </w:rPr>
        <w:t>70</w:t>
      </w:r>
      <w:r>
        <w:rPr>
          <w:rFonts w:ascii="Times New Roman" w:hAnsi="Times New Roman" w:cs="Times New Roman"/>
          <w:b w:val="0"/>
          <w:sz w:val="28"/>
          <w:szCs w:val="28"/>
        </w:rPr>
        <w:t xml:space="preserve"> «</w:t>
      </w:r>
      <w:r w:rsidRPr="00FA4819">
        <w:rPr>
          <w:rFonts w:ascii="Times New Roman" w:hAnsi="Times New Roman" w:cs="Times New Roman"/>
          <w:b w:val="0"/>
          <w:sz w:val="28"/>
          <w:szCs w:val="28"/>
        </w:rPr>
        <w:t>Об утве</w:t>
      </w:r>
      <w:r>
        <w:rPr>
          <w:rFonts w:ascii="Times New Roman" w:hAnsi="Times New Roman" w:cs="Times New Roman"/>
          <w:b w:val="0"/>
          <w:sz w:val="28"/>
          <w:szCs w:val="28"/>
        </w:rPr>
        <w:t>рждении По</w:t>
      </w:r>
      <w:r w:rsidRPr="00972A0F">
        <w:rPr>
          <w:rFonts w:ascii="Times New Roman" w:hAnsi="Times New Roman" w:cs="Times New Roman"/>
          <w:b w:val="0"/>
          <w:sz w:val="28"/>
          <w:szCs w:val="28"/>
        </w:rPr>
        <w:t>рядк</w:t>
      </w:r>
      <w:r>
        <w:rPr>
          <w:rFonts w:ascii="Times New Roman" w:hAnsi="Times New Roman" w:cs="Times New Roman"/>
          <w:b w:val="0"/>
          <w:sz w:val="28"/>
          <w:szCs w:val="28"/>
        </w:rPr>
        <w:t>а</w:t>
      </w:r>
      <w:r w:rsidRPr="00972A0F">
        <w:rPr>
          <w:rFonts w:ascii="Times New Roman" w:hAnsi="Times New Roman" w:cs="Times New Roman"/>
          <w:b w:val="0"/>
          <w:sz w:val="28"/>
          <w:szCs w:val="28"/>
        </w:rPr>
        <w:t xml:space="preserve"> принятия решений о разработке </w:t>
      </w:r>
      <w:r>
        <w:rPr>
          <w:rFonts w:ascii="Times New Roman" w:hAnsi="Times New Roman" w:cs="Times New Roman"/>
          <w:b w:val="0"/>
          <w:sz w:val="28"/>
          <w:szCs w:val="28"/>
        </w:rPr>
        <w:t xml:space="preserve">муниципальных </w:t>
      </w:r>
      <w:r w:rsidRPr="00972A0F">
        <w:rPr>
          <w:rFonts w:ascii="Times New Roman" w:hAnsi="Times New Roman" w:cs="Times New Roman"/>
          <w:b w:val="0"/>
          <w:sz w:val="28"/>
          <w:szCs w:val="28"/>
        </w:rPr>
        <w:t xml:space="preserve">программ </w:t>
      </w:r>
      <w:r w:rsidR="00153710">
        <w:rPr>
          <w:rFonts w:ascii="Times New Roman" w:hAnsi="Times New Roman" w:cs="Times New Roman"/>
          <w:b w:val="0"/>
          <w:sz w:val="28"/>
          <w:szCs w:val="28"/>
        </w:rPr>
        <w:t>Ростовкинского</w:t>
      </w:r>
      <w:r w:rsidRPr="00972A0F">
        <w:rPr>
          <w:rFonts w:ascii="Times New Roman" w:hAnsi="Times New Roman" w:cs="Times New Roman"/>
          <w:b w:val="0"/>
          <w:sz w:val="28"/>
          <w:szCs w:val="28"/>
        </w:rPr>
        <w:t xml:space="preserve"> сельского поселения Омского муниципального района Омской области, их формирования и </w:t>
      </w:r>
      <w:r w:rsidRPr="00E41046">
        <w:rPr>
          <w:rFonts w:ascii="Times New Roman" w:hAnsi="Times New Roman" w:cs="Times New Roman"/>
          <w:b w:val="0"/>
          <w:sz w:val="28"/>
          <w:szCs w:val="28"/>
        </w:rPr>
        <w:t xml:space="preserve">реализации» </w:t>
      </w:r>
      <w:r>
        <w:rPr>
          <w:rFonts w:ascii="Times New Roman" w:hAnsi="Times New Roman" w:cs="Times New Roman"/>
          <w:b w:val="0"/>
          <w:sz w:val="28"/>
          <w:szCs w:val="28"/>
        </w:rPr>
        <w:t xml:space="preserve"> (далее – порядок) </w:t>
      </w:r>
      <w:r w:rsidR="00153710">
        <w:rPr>
          <w:rFonts w:ascii="Times New Roman" w:hAnsi="Times New Roman" w:cs="Times New Roman"/>
          <w:b w:val="0"/>
          <w:sz w:val="28"/>
          <w:szCs w:val="28"/>
        </w:rPr>
        <w:t xml:space="preserve">(в ред. от 25.12.2018 № 179) </w:t>
      </w:r>
      <w:r w:rsidRPr="00E41046">
        <w:rPr>
          <w:rFonts w:ascii="Times New Roman" w:hAnsi="Times New Roman" w:cs="Times New Roman"/>
          <w:b w:val="0"/>
          <w:sz w:val="28"/>
          <w:szCs w:val="28"/>
        </w:rPr>
        <w:t>следующие</w:t>
      </w:r>
      <w:r>
        <w:rPr>
          <w:rFonts w:ascii="Times New Roman" w:hAnsi="Times New Roman" w:cs="Times New Roman"/>
          <w:b w:val="0"/>
          <w:sz w:val="28"/>
          <w:szCs w:val="28"/>
        </w:rPr>
        <w:t xml:space="preserve"> изменения:</w:t>
      </w:r>
    </w:p>
    <w:p w:rsidR="00D06C21" w:rsidRPr="00D06C21" w:rsidRDefault="00D06C21" w:rsidP="00D06C21">
      <w:pPr>
        <w:spacing w:after="0" w:line="259" w:lineRule="auto"/>
        <w:ind w:firstLine="709"/>
        <w:jc w:val="both"/>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1</w:t>
      </w:r>
      <w:r w:rsidR="00230B95">
        <w:rPr>
          <w:rFonts w:ascii="Times New Roman" w:eastAsia="Calibri" w:hAnsi="Times New Roman" w:cs="Times New Roman"/>
          <w:sz w:val="28"/>
          <w:szCs w:val="28"/>
          <w:lang w:eastAsia="en-US"/>
        </w:rPr>
        <w:t>.1.</w:t>
      </w:r>
      <w:r w:rsidRPr="00D06C21">
        <w:rPr>
          <w:rFonts w:ascii="Times New Roman" w:eastAsia="Calibri" w:hAnsi="Times New Roman" w:cs="Times New Roman"/>
          <w:sz w:val="28"/>
          <w:szCs w:val="28"/>
          <w:lang w:eastAsia="en-US"/>
        </w:rPr>
        <w:t xml:space="preserve"> </w:t>
      </w:r>
      <w:r w:rsidR="00773058">
        <w:rPr>
          <w:rFonts w:ascii="Times New Roman" w:eastAsia="Calibri" w:hAnsi="Times New Roman" w:cs="Times New Roman"/>
          <w:sz w:val="28"/>
          <w:szCs w:val="28"/>
          <w:lang w:eastAsia="en-US"/>
        </w:rPr>
        <w:t>В</w:t>
      </w:r>
      <w:r w:rsidRPr="00D06C21">
        <w:rPr>
          <w:rFonts w:ascii="Times New Roman" w:eastAsia="Calibri" w:hAnsi="Times New Roman" w:cs="Times New Roman"/>
          <w:sz w:val="28"/>
          <w:szCs w:val="28"/>
          <w:lang w:eastAsia="en-US"/>
        </w:rPr>
        <w:t xml:space="preserve"> пункт </w:t>
      </w:r>
      <w:r w:rsidR="00884F60">
        <w:rPr>
          <w:rFonts w:ascii="Times New Roman" w:eastAsia="Calibri" w:hAnsi="Times New Roman" w:cs="Times New Roman"/>
          <w:sz w:val="28"/>
          <w:szCs w:val="28"/>
          <w:lang w:eastAsia="en-US"/>
        </w:rPr>
        <w:t>9</w:t>
      </w:r>
      <w:r w:rsidRPr="00D06C21">
        <w:rPr>
          <w:rFonts w:ascii="Times New Roman" w:eastAsia="Calibri" w:hAnsi="Times New Roman" w:cs="Times New Roman"/>
          <w:sz w:val="28"/>
          <w:szCs w:val="28"/>
          <w:lang w:eastAsia="en-US"/>
        </w:rPr>
        <w:t xml:space="preserve"> </w:t>
      </w:r>
      <w:r w:rsidR="00E41046" w:rsidRPr="00E41046">
        <w:rPr>
          <w:rFonts w:ascii="Times New Roman" w:eastAsia="Calibri" w:hAnsi="Times New Roman" w:cs="Times New Roman"/>
          <w:sz w:val="28"/>
          <w:szCs w:val="28"/>
          <w:lang w:eastAsia="en-US"/>
        </w:rPr>
        <w:t xml:space="preserve">раздела «II. Содержание муниципальной программы» Порядка </w:t>
      </w:r>
      <w:r w:rsidRPr="00D06C21">
        <w:rPr>
          <w:rFonts w:ascii="Times New Roman" w:eastAsia="Calibri" w:hAnsi="Times New Roman" w:cs="Times New Roman"/>
          <w:sz w:val="28"/>
          <w:szCs w:val="28"/>
          <w:lang w:eastAsia="en-US"/>
        </w:rPr>
        <w:t>добавить подпункт 9 «</w:t>
      </w:r>
      <w:r w:rsidR="00BF37AA">
        <w:rPr>
          <w:rFonts w:ascii="Times New Roman" w:eastAsia="Calibri" w:hAnsi="Times New Roman" w:cs="Times New Roman"/>
          <w:sz w:val="28"/>
          <w:szCs w:val="28"/>
          <w:lang w:eastAsia="en-US"/>
        </w:rPr>
        <w:t xml:space="preserve">9) </w:t>
      </w:r>
      <w:r w:rsidRPr="00D06C21">
        <w:rPr>
          <w:rFonts w:ascii="Times New Roman" w:eastAsia="Calibri" w:hAnsi="Times New Roman" w:cs="Times New Roman"/>
          <w:sz w:val="28"/>
          <w:szCs w:val="28"/>
          <w:lang w:eastAsia="en-US"/>
        </w:rPr>
        <w:t>Сведения о налоговых расходах»</w:t>
      </w:r>
      <w:r w:rsidR="00773058">
        <w:rPr>
          <w:rFonts w:ascii="Times New Roman" w:eastAsia="Calibri" w:hAnsi="Times New Roman" w:cs="Times New Roman"/>
          <w:sz w:val="28"/>
          <w:szCs w:val="28"/>
          <w:lang w:eastAsia="en-US"/>
        </w:rPr>
        <w:t>.</w:t>
      </w:r>
    </w:p>
    <w:p w:rsidR="00D06C21" w:rsidRPr="00D06C21" w:rsidRDefault="00230B95" w:rsidP="00D06C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D06C21" w:rsidRPr="00D06C21">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w:t>
      </w:r>
      <w:r w:rsidR="00D06C21" w:rsidRPr="00D06C21">
        <w:rPr>
          <w:rFonts w:ascii="Times New Roman" w:eastAsia="Calibri" w:hAnsi="Times New Roman" w:cs="Times New Roman"/>
          <w:sz w:val="28"/>
          <w:szCs w:val="28"/>
          <w:lang w:eastAsia="en-US"/>
        </w:rPr>
        <w:t xml:space="preserve"> </w:t>
      </w:r>
      <w:r w:rsidR="00773058">
        <w:rPr>
          <w:rFonts w:ascii="Times New Roman" w:eastAsia="Calibri" w:hAnsi="Times New Roman" w:cs="Times New Roman"/>
          <w:sz w:val="28"/>
          <w:szCs w:val="28"/>
          <w:lang w:eastAsia="en-US"/>
        </w:rPr>
        <w:t>В</w:t>
      </w:r>
      <w:r w:rsidR="00B6282B">
        <w:rPr>
          <w:rFonts w:ascii="Times New Roman" w:eastAsia="Calibri" w:hAnsi="Times New Roman" w:cs="Times New Roman"/>
          <w:sz w:val="28"/>
          <w:szCs w:val="28"/>
          <w:lang w:eastAsia="en-US"/>
        </w:rPr>
        <w:t xml:space="preserve"> разделе </w:t>
      </w:r>
      <w:r w:rsidR="00B6282B" w:rsidRPr="00B6282B">
        <w:rPr>
          <w:rFonts w:ascii="Times New Roman" w:eastAsia="Calibri" w:hAnsi="Times New Roman" w:cs="Times New Roman"/>
          <w:sz w:val="28"/>
          <w:szCs w:val="28"/>
          <w:lang w:eastAsia="en-US"/>
        </w:rPr>
        <w:t xml:space="preserve">«II. Содержание муниципальной программы» Порядка </w:t>
      </w:r>
      <w:r w:rsidR="00D06C21" w:rsidRPr="00D06C21">
        <w:rPr>
          <w:rFonts w:ascii="Times New Roman" w:eastAsia="Calibri" w:hAnsi="Times New Roman" w:cs="Times New Roman"/>
          <w:sz w:val="28"/>
          <w:szCs w:val="28"/>
          <w:lang w:eastAsia="en-US"/>
        </w:rPr>
        <w:t xml:space="preserve">добавить пункт </w:t>
      </w:r>
      <w:r w:rsidR="0064152C">
        <w:rPr>
          <w:rFonts w:ascii="Times New Roman" w:eastAsia="Calibri" w:hAnsi="Times New Roman" w:cs="Times New Roman"/>
          <w:sz w:val="28"/>
          <w:szCs w:val="28"/>
          <w:lang w:eastAsia="en-US"/>
        </w:rPr>
        <w:t>24</w:t>
      </w:r>
      <w:r w:rsidR="00D06C21" w:rsidRPr="00D06C21">
        <w:rPr>
          <w:rFonts w:ascii="Times New Roman" w:eastAsia="Calibri" w:hAnsi="Times New Roman" w:cs="Times New Roman"/>
          <w:sz w:val="28"/>
          <w:szCs w:val="28"/>
          <w:lang w:eastAsia="en-US"/>
        </w:rPr>
        <w:t>.1</w:t>
      </w:r>
      <w:r w:rsidR="0064152C">
        <w:rPr>
          <w:rFonts w:ascii="Times New Roman" w:eastAsia="Calibri" w:hAnsi="Times New Roman" w:cs="Times New Roman"/>
          <w:sz w:val="28"/>
          <w:szCs w:val="28"/>
          <w:lang w:eastAsia="en-US"/>
        </w:rPr>
        <w:t xml:space="preserve"> </w:t>
      </w:r>
      <w:r w:rsidR="00D06C21" w:rsidRPr="00D06C21">
        <w:rPr>
          <w:rFonts w:ascii="Times New Roman" w:eastAsia="Calibri" w:hAnsi="Times New Roman" w:cs="Times New Roman"/>
          <w:sz w:val="28"/>
          <w:szCs w:val="28"/>
          <w:lang w:eastAsia="en-US"/>
        </w:rPr>
        <w:t xml:space="preserve">следующего содержания: </w:t>
      </w:r>
    </w:p>
    <w:p w:rsidR="00D06C21" w:rsidRPr="00D06C21" w:rsidRDefault="00D06C21" w:rsidP="00D06C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w:t>
      </w:r>
      <w:r w:rsidR="00F20D47">
        <w:rPr>
          <w:rFonts w:ascii="Times New Roman" w:eastAsia="Calibri" w:hAnsi="Times New Roman" w:cs="Times New Roman"/>
          <w:sz w:val="28"/>
          <w:szCs w:val="28"/>
          <w:lang w:eastAsia="en-US"/>
        </w:rPr>
        <w:t xml:space="preserve">24.1 </w:t>
      </w:r>
      <w:r w:rsidRPr="00D06C21">
        <w:rPr>
          <w:rFonts w:ascii="Times New Roman" w:eastAsia="Calibri" w:hAnsi="Times New Roman" w:cs="Times New Roman"/>
          <w:sz w:val="28"/>
          <w:szCs w:val="28"/>
          <w:lang w:eastAsia="en-US"/>
        </w:rPr>
        <w:t xml:space="preserve">Сведения о налоговых расходах </w:t>
      </w:r>
      <w:r w:rsidR="0064152C">
        <w:rPr>
          <w:rFonts w:ascii="Times New Roman" w:eastAsia="Calibri" w:hAnsi="Times New Roman" w:cs="Times New Roman"/>
          <w:sz w:val="28"/>
          <w:szCs w:val="28"/>
          <w:lang w:eastAsia="en-US"/>
        </w:rPr>
        <w:t>Ро</w:t>
      </w:r>
      <w:r w:rsidR="00153710">
        <w:rPr>
          <w:rFonts w:ascii="Times New Roman" w:eastAsia="Calibri" w:hAnsi="Times New Roman" w:cs="Times New Roman"/>
          <w:sz w:val="28"/>
          <w:szCs w:val="28"/>
          <w:lang w:eastAsia="en-US"/>
        </w:rPr>
        <w:t>стовкинского</w:t>
      </w:r>
      <w:r w:rsidR="0064152C">
        <w:rPr>
          <w:rFonts w:ascii="Times New Roman" w:eastAsia="Calibri" w:hAnsi="Times New Roman" w:cs="Times New Roman"/>
          <w:sz w:val="28"/>
          <w:szCs w:val="28"/>
          <w:lang w:eastAsia="en-US"/>
        </w:rPr>
        <w:t xml:space="preserve"> </w:t>
      </w:r>
      <w:r w:rsidRPr="00D06C21">
        <w:rPr>
          <w:rFonts w:ascii="Times New Roman" w:eastAsia="Calibri" w:hAnsi="Times New Roman" w:cs="Times New Roman"/>
          <w:sz w:val="28"/>
          <w:szCs w:val="28"/>
          <w:lang w:eastAsia="en-US"/>
        </w:rPr>
        <w:t xml:space="preserve">сельского поселения Омского муниципального района Омской области формируются согласно приложению № </w:t>
      </w:r>
      <w:r w:rsidR="00B6282B">
        <w:rPr>
          <w:rFonts w:ascii="Times New Roman" w:eastAsia="Calibri" w:hAnsi="Times New Roman" w:cs="Times New Roman"/>
          <w:sz w:val="28"/>
          <w:szCs w:val="28"/>
          <w:lang w:eastAsia="en-US"/>
        </w:rPr>
        <w:t>7</w:t>
      </w:r>
      <w:r w:rsidRPr="00D06C21">
        <w:rPr>
          <w:rFonts w:ascii="Times New Roman" w:eastAsia="Calibri" w:hAnsi="Times New Roman" w:cs="Times New Roman"/>
          <w:sz w:val="28"/>
          <w:szCs w:val="28"/>
          <w:lang w:eastAsia="en-US"/>
        </w:rPr>
        <w:t xml:space="preserve"> к Порядку и подлежат включению </w:t>
      </w:r>
      <w:r w:rsidRPr="00D06C21">
        <w:rPr>
          <w:rFonts w:ascii="Times New Roman" w:eastAsia="Calibri" w:hAnsi="Times New Roman" w:cs="Times New Roman"/>
          <w:sz w:val="28"/>
          <w:szCs w:val="28"/>
          <w:lang w:eastAsia="en-US"/>
        </w:rPr>
        <w:br/>
        <w:t xml:space="preserve">в муниципальную программу в течение одного месяца со дня принятия </w:t>
      </w:r>
      <w:r w:rsidR="00773058">
        <w:rPr>
          <w:rFonts w:ascii="Times New Roman" w:eastAsia="Calibri" w:hAnsi="Times New Roman" w:cs="Times New Roman"/>
          <w:sz w:val="28"/>
          <w:szCs w:val="28"/>
          <w:lang w:eastAsia="en-US"/>
        </w:rPr>
        <w:t>решения Совета Ро</w:t>
      </w:r>
      <w:r w:rsidR="00153710">
        <w:rPr>
          <w:rFonts w:ascii="Times New Roman" w:eastAsia="Calibri" w:hAnsi="Times New Roman" w:cs="Times New Roman"/>
          <w:sz w:val="28"/>
          <w:szCs w:val="28"/>
          <w:lang w:eastAsia="en-US"/>
        </w:rPr>
        <w:t>стовкинского</w:t>
      </w:r>
      <w:r w:rsidRPr="00D06C21">
        <w:rPr>
          <w:rFonts w:ascii="Times New Roman" w:eastAsia="Calibri" w:hAnsi="Times New Roman" w:cs="Times New Roman"/>
          <w:sz w:val="28"/>
          <w:szCs w:val="28"/>
          <w:lang w:eastAsia="en-US"/>
        </w:rPr>
        <w:t xml:space="preserve"> сельского поселения, устанавливающего соответствующую налоговую льготу</w:t>
      </w:r>
      <w:proofErr w:type="gramStart"/>
      <w:r w:rsidRPr="00D06C21">
        <w:rPr>
          <w:rFonts w:ascii="Times New Roman" w:eastAsia="Calibri" w:hAnsi="Times New Roman" w:cs="Times New Roman"/>
          <w:sz w:val="28"/>
          <w:szCs w:val="28"/>
          <w:lang w:eastAsia="en-US"/>
        </w:rPr>
        <w:t>.».</w:t>
      </w:r>
      <w:proofErr w:type="gramEnd"/>
    </w:p>
    <w:p w:rsidR="00D06C21" w:rsidRPr="00D06C21" w:rsidRDefault="00230B95" w:rsidP="00D06C21">
      <w:pPr>
        <w:tabs>
          <w:tab w:val="left" w:pos="993"/>
        </w:tabs>
        <w:suppressAutoHyphen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773058">
        <w:rPr>
          <w:rFonts w:ascii="Times New Roman" w:eastAsia="Calibri" w:hAnsi="Times New Roman" w:cs="Times New Roman"/>
          <w:sz w:val="28"/>
          <w:szCs w:val="28"/>
          <w:lang w:eastAsia="en-US"/>
        </w:rPr>
        <w:t>3</w:t>
      </w:r>
      <w:r w:rsidR="00D06C21" w:rsidRPr="00D06C21">
        <w:rPr>
          <w:rFonts w:ascii="Times New Roman" w:eastAsia="Calibri" w:hAnsi="Times New Roman" w:cs="Times New Roman"/>
          <w:sz w:val="28"/>
          <w:szCs w:val="28"/>
          <w:lang w:eastAsia="en-US"/>
        </w:rPr>
        <w:t>. В раздел «</w:t>
      </w:r>
      <w:r w:rsidR="00773058">
        <w:rPr>
          <w:rFonts w:ascii="Times New Roman" w:eastAsia="Calibri" w:hAnsi="Times New Roman" w:cs="Times New Roman"/>
          <w:sz w:val="28"/>
          <w:szCs w:val="28"/>
          <w:lang w:val="en-US" w:eastAsia="en-US"/>
        </w:rPr>
        <w:t>V</w:t>
      </w:r>
      <w:r w:rsidR="00773058">
        <w:rPr>
          <w:rFonts w:ascii="Times New Roman" w:eastAsia="Calibri" w:hAnsi="Times New Roman" w:cs="Times New Roman"/>
          <w:sz w:val="28"/>
          <w:szCs w:val="28"/>
          <w:lang w:eastAsia="en-US"/>
        </w:rPr>
        <w:t>.</w:t>
      </w:r>
      <w:r w:rsidR="00773058" w:rsidRPr="00773058">
        <w:rPr>
          <w:rFonts w:ascii="Times New Roman" w:eastAsia="Calibri" w:hAnsi="Times New Roman" w:cs="Times New Roman"/>
          <w:sz w:val="28"/>
          <w:szCs w:val="28"/>
          <w:lang w:eastAsia="en-US"/>
        </w:rPr>
        <w:t xml:space="preserve"> </w:t>
      </w:r>
      <w:r w:rsidR="00773058">
        <w:rPr>
          <w:rFonts w:ascii="Times New Roman" w:eastAsia="Calibri" w:hAnsi="Times New Roman" w:cs="Times New Roman"/>
          <w:sz w:val="28"/>
          <w:szCs w:val="28"/>
          <w:lang w:eastAsia="en-US"/>
        </w:rPr>
        <w:t>О</w:t>
      </w:r>
      <w:r w:rsidR="00D06C21" w:rsidRPr="00D06C21">
        <w:rPr>
          <w:rFonts w:ascii="Times New Roman" w:eastAsia="Calibri" w:hAnsi="Times New Roman" w:cs="Times New Roman"/>
          <w:sz w:val="28"/>
          <w:szCs w:val="28"/>
          <w:lang w:eastAsia="en-US"/>
        </w:rPr>
        <w:t>тчетность при реализации муниципальной программы»</w:t>
      </w:r>
      <w:r w:rsidR="00D06C21" w:rsidRPr="00D06C21">
        <w:rPr>
          <w:rFonts w:ascii="Times New Roman" w:eastAsia="Calibri" w:hAnsi="Times New Roman" w:cs="Times New Roman"/>
          <w:lang w:eastAsia="en-US"/>
        </w:rPr>
        <w:t xml:space="preserve"> </w:t>
      </w:r>
      <w:r w:rsidR="00D06C21" w:rsidRPr="00D06C21">
        <w:rPr>
          <w:rFonts w:ascii="Times New Roman" w:eastAsia="Calibri" w:hAnsi="Times New Roman" w:cs="Times New Roman"/>
          <w:sz w:val="28"/>
          <w:szCs w:val="28"/>
          <w:lang w:eastAsia="en-US"/>
        </w:rPr>
        <w:t>Порядка внести следующие изменения:</w:t>
      </w:r>
    </w:p>
    <w:p w:rsidR="00D06C21" w:rsidRPr="00D06C21" w:rsidRDefault="00153710" w:rsidP="00D06C21">
      <w:pPr>
        <w:tabs>
          <w:tab w:val="left" w:pos="993"/>
        </w:tabs>
        <w:suppressAutoHyphen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773058">
        <w:rPr>
          <w:rFonts w:ascii="Times New Roman" w:eastAsia="Calibri" w:hAnsi="Times New Roman" w:cs="Times New Roman"/>
          <w:sz w:val="28"/>
          <w:szCs w:val="28"/>
          <w:lang w:eastAsia="en-US"/>
        </w:rPr>
        <w:t>) в пункт 32</w:t>
      </w:r>
      <w:r w:rsidR="00D06C21" w:rsidRPr="00D06C21">
        <w:rPr>
          <w:rFonts w:ascii="Times New Roman" w:eastAsia="Calibri" w:hAnsi="Times New Roman" w:cs="Times New Roman"/>
          <w:sz w:val="28"/>
          <w:szCs w:val="28"/>
          <w:lang w:eastAsia="en-US"/>
        </w:rPr>
        <w:t xml:space="preserve"> добавить предпоследний абзац следующего содержания:</w:t>
      </w:r>
    </w:p>
    <w:p w:rsidR="00D06C21" w:rsidRPr="00D06C21" w:rsidRDefault="00D06C21" w:rsidP="00D06C21">
      <w:pPr>
        <w:tabs>
          <w:tab w:val="left" w:pos="993"/>
        </w:tabs>
        <w:suppressAutoHyphens/>
        <w:spacing w:after="0" w:line="240" w:lineRule="auto"/>
        <w:ind w:firstLine="709"/>
        <w:jc w:val="both"/>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 xml:space="preserve">«Куратор налогового расхода </w:t>
      </w:r>
      <w:r w:rsidR="00773058">
        <w:rPr>
          <w:rFonts w:ascii="Times New Roman" w:eastAsia="Calibri" w:hAnsi="Times New Roman" w:cs="Times New Roman"/>
          <w:sz w:val="28"/>
          <w:szCs w:val="28"/>
          <w:lang w:eastAsia="en-US"/>
        </w:rPr>
        <w:t>Ро</w:t>
      </w:r>
      <w:r w:rsidR="00153710">
        <w:rPr>
          <w:rFonts w:ascii="Times New Roman" w:eastAsia="Calibri" w:hAnsi="Times New Roman" w:cs="Times New Roman"/>
          <w:sz w:val="28"/>
          <w:szCs w:val="28"/>
          <w:lang w:eastAsia="en-US"/>
        </w:rPr>
        <w:t>стовкинского</w:t>
      </w:r>
      <w:r w:rsidRPr="00D06C21">
        <w:rPr>
          <w:rFonts w:ascii="Times New Roman" w:eastAsia="Calibri" w:hAnsi="Times New Roman" w:cs="Times New Roman"/>
          <w:sz w:val="28"/>
          <w:szCs w:val="28"/>
          <w:lang w:eastAsia="en-US"/>
        </w:rPr>
        <w:t xml:space="preserve"> сельского поселения Омского муниципального района Омской области в срок </w:t>
      </w:r>
      <w:r w:rsidRPr="00D06C21">
        <w:rPr>
          <w:rFonts w:ascii="Times New Roman" w:eastAsia="Calibri" w:hAnsi="Times New Roman" w:cs="Times New Roman"/>
          <w:sz w:val="28"/>
          <w:szCs w:val="28"/>
          <w:lang w:eastAsia="en-US"/>
        </w:rPr>
        <w:br/>
      </w:r>
      <w:r w:rsidRPr="00D06C21">
        <w:rPr>
          <w:rFonts w:ascii="Times New Roman" w:eastAsia="Calibri" w:hAnsi="Times New Roman" w:cs="Times New Roman"/>
          <w:sz w:val="28"/>
          <w:szCs w:val="28"/>
          <w:lang w:eastAsia="en-US"/>
        </w:rPr>
        <w:lastRenderedPageBreak/>
        <w:t xml:space="preserve">до 15 апреля года, следующего за отчетным годом, представляет ответственному исполнителю сведения об итогах оценки налоговых расходов </w:t>
      </w:r>
      <w:r w:rsidR="00773058">
        <w:rPr>
          <w:rFonts w:ascii="Times New Roman" w:eastAsia="Calibri" w:hAnsi="Times New Roman" w:cs="Times New Roman"/>
          <w:sz w:val="28"/>
          <w:szCs w:val="28"/>
          <w:lang w:eastAsia="en-US"/>
        </w:rPr>
        <w:t>Ро</w:t>
      </w:r>
      <w:r w:rsidR="00153710">
        <w:rPr>
          <w:rFonts w:ascii="Times New Roman" w:eastAsia="Calibri" w:hAnsi="Times New Roman" w:cs="Times New Roman"/>
          <w:sz w:val="28"/>
          <w:szCs w:val="28"/>
          <w:lang w:eastAsia="en-US"/>
        </w:rPr>
        <w:t>стовкинского</w:t>
      </w:r>
      <w:r w:rsidRPr="00D06C21">
        <w:rPr>
          <w:rFonts w:ascii="Times New Roman" w:eastAsia="Calibri" w:hAnsi="Times New Roman" w:cs="Times New Roman"/>
          <w:sz w:val="28"/>
          <w:szCs w:val="28"/>
          <w:lang w:eastAsia="en-US"/>
        </w:rPr>
        <w:t xml:space="preserve"> сельского поселения Омского муниципального района Омской области за год, предшествующий отчетному. Оценка налоговых расходов </w:t>
      </w:r>
      <w:r w:rsidR="00773058">
        <w:rPr>
          <w:rFonts w:ascii="Times New Roman" w:eastAsia="Calibri" w:hAnsi="Times New Roman" w:cs="Times New Roman"/>
          <w:sz w:val="28"/>
          <w:szCs w:val="28"/>
          <w:lang w:eastAsia="en-US"/>
        </w:rPr>
        <w:t>Ро</w:t>
      </w:r>
      <w:r w:rsidR="00153710">
        <w:rPr>
          <w:rFonts w:ascii="Times New Roman" w:eastAsia="Calibri" w:hAnsi="Times New Roman" w:cs="Times New Roman"/>
          <w:sz w:val="28"/>
          <w:szCs w:val="28"/>
          <w:lang w:eastAsia="en-US"/>
        </w:rPr>
        <w:t>стовкинского</w:t>
      </w:r>
      <w:r w:rsidRPr="00D06C21">
        <w:rPr>
          <w:rFonts w:ascii="Times New Roman" w:eastAsia="Calibri" w:hAnsi="Times New Roman" w:cs="Times New Roman"/>
          <w:sz w:val="28"/>
          <w:szCs w:val="28"/>
          <w:lang w:eastAsia="en-US"/>
        </w:rPr>
        <w:t xml:space="preserve"> сельского поселения Омского муниципального района Омской области</w:t>
      </w:r>
      <w:r w:rsidR="00773058">
        <w:rPr>
          <w:rFonts w:ascii="Times New Roman" w:eastAsia="Calibri" w:hAnsi="Times New Roman" w:cs="Times New Roman"/>
          <w:sz w:val="28"/>
          <w:szCs w:val="28"/>
          <w:lang w:eastAsia="en-US"/>
        </w:rPr>
        <w:t xml:space="preserve"> </w:t>
      </w:r>
      <w:r w:rsidRPr="00D06C21">
        <w:rPr>
          <w:rFonts w:ascii="Times New Roman" w:eastAsia="Calibri" w:hAnsi="Times New Roman" w:cs="Times New Roman"/>
          <w:sz w:val="28"/>
          <w:szCs w:val="28"/>
          <w:lang w:eastAsia="en-US"/>
        </w:rPr>
        <w:t xml:space="preserve">проводится в порядке, установленном Администрацией </w:t>
      </w:r>
      <w:r w:rsidR="00773058">
        <w:rPr>
          <w:rFonts w:ascii="Times New Roman" w:eastAsia="Calibri" w:hAnsi="Times New Roman" w:cs="Times New Roman"/>
          <w:sz w:val="28"/>
          <w:szCs w:val="28"/>
          <w:lang w:eastAsia="en-US"/>
        </w:rPr>
        <w:t>Ро</w:t>
      </w:r>
      <w:r w:rsidR="00153710">
        <w:rPr>
          <w:rFonts w:ascii="Times New Roman" w:eastAsia="Calibri" w:hAnsi="Times New Roman" w:cs="Times New Roman"/>
          <w:sz w:val="28"/>
          <w:szCs w:val="28"/>
          <w:lang w:eastAsia="en-US"/>
        </w:rPr>
        <w:t>стовкинского</w:t>
      </w:r>
      <w:r w:rsidRPr="00D06C21">
        <w:rPr>
          <w:rFonts w:ascii="Times New Roman" w:eastAsia="Calibri" w:hAnsi="Times New Roman" w:cs="Times New Roman"/>
          <w:sz w:val="28"/>
          <w:szCs w:val="28"/>
          <w:lang w:eastAsia="en-US"/>
        </w:rPr>
        <w:t xml:space="preserve"> сельского поселения Омского муниципального района Омской области</w:t>
      </w:r>
      <w:proofErr w:type="gramStart"/>
      <w:r w:rsidRPr="00D06C21">
        <w:rPr>
          <w:rFonts w:ascii="Times New Roman" w:eastAsia="Calibri" w:hAnsi="Times New Roman" w:cs="Times New Roman"/>
          <w:sz w:val="28"/>
          <w:szCs w:val="28"/>
          <w:lang w:eastAsia="en-US"/>
        </w:rPr>
        <w:t>.»;</w:t>
      </w:r>
      <w:proofErr w:type="gramEnd"/>
    </w:p>
    <w:p w:rsidR="00D06C21" w:rsidRPr="00D06C21" w:rsidRDefault="00153710" w:rsidP="00D06C21">
      <w:pPr>
        <w:tabs>
          <w:tab w:val="left" w:pos="993"/>
        </w:tabs>
        <w:suppressAutoHyphen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D06C21" w:rsidRPr="00D06C21">
        <w:rPr>
          <w:rFonts w:ascii="Times New Roman" w:eastAsia="Calibri" w:hAnsi="Times New Roman" w:cs="Times New Roman"/>
          <w:sz w:val="28"/>
          <w:szCs w:val="28"/>
          <w:lang w:eastAsia="en-US"/>
        </w:rPr>
        <w:t xml:space="preserve">) в пункт </w:t>
      </w:r>
      <w:r w:rsidR="00773058">
        <w:rPr>
          <w:rFonts w:ascii="Times New Roman" w:eastAsia="Calibri" w:hAnsi="Times New Roman" w:cs="Times New Roman"/>
          <w:sz w:val="28"/>
          <w:szCs w:val="28"/>
          <w:lang w:eastAsia="en-US"/>
        </w:rPr>
        <w:t>32</w:t>
      </w:r>
      <w:r w:rsidR="00D06C21" w:rsidRPr="00D06C21">
        <w:rPr>
          <w:rFonts w:ascii="Times New Roman" w:eastAsia="Calibri" w:hAnsi="Times New Roman" w:cs="Times New Roman"/>
          <w:sz w:val="28"/>
          <w:szCs w:val="28"/>
          <w:lang w:eastAsia="en-US"/>
        </w:rPr>
        <w:t xml:space="preserve"> добавить абзац следующего содержания: </w:t>
      </w:r>
    </w:p>
    <w:p w:rsidR="00D06C21" w:rsidRPr="00D06C21" w:rsidRDefault="00D06C21" w:rsidP="00D06C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 xml:space="preserve">«Проект правового акта Администрации </w:t>
      </w:r>
      <w:r w:rsidR="00153710">
        <w:rPr>
          <w:rFonts w:ascii="Times New Roman" w:eastAsia="Calibri" w:hAnsi="Times New Roman" w:cs="Times New Roman"/>
          <w:sz w:val="28"/>
          <w:szCs w:val="28"/>
          <w:lang w:eastAsia="en-US"/>
        </w:rPr>
        <w:t>Ростовкинского</w:t>
      </w:r>
      <w:r w:rsidRPr="00D06C21">
        <w:rPr>
          <w:rFonts w:ascii="Times New Roman" w:eastAsia="Calibri" w:hAnsi="Times New Roman" w:cs="Times New Roman"/>
          <w:sz w:val="28"/>
          <w:szCs w:val="28"/>
          <w:lang w:eastAsia="en-US"/>
        </w:rPr>
        <w:t xml:space="preserve"> сельского поселения Омского муниципального района Омской области </w:t>
      </w:r>
      <w:r w:rsidRPr="00D06C21">
        <w:rPr>
          <w:rFonts w:ascii="Times New Roman" w:eastAsia="Calibri" w:hAnsi="Times New Roman" w:cs="Times New Roman"/>
          <w:sz w:val="28"/>
          <w:szCs w:val="28"/>
          <w:lang w:eastAsia="en-US"/>
        </w:rPr>
        <w:br/>
        <w:t>о результатах оценки эффективности реализации муниципальной программы должен содержать:</w:t>
      </w:r>
    </w:p>
    <w:p w:rsidR="00D06C21" w:rsidRPr="00D06C21" w:rsidRDefault="00230B95" w:rsidP="00D06C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D06C21" w:rsidRPr="00D06C21">
        <w:rPr>
          <w:rFonts w:ascii="Times New Roman" w:eastAsia="Calibri" w:hAnsi="Times New Roman" w:cs="Times New Roman"/>
          <w:sz w:val="28"/>
          <w:szCs w:val="28"/>
          <w:lang w:eastAsia="en-US"/>
        </w:rPr>
        <w:t xml:space="preserve"> расчет оценки эффективности реализации муниципальной программы за отчетный период;</w:t>
      </w:r>
    </w:p>
    <w:p w:rsidR="00D06C21" w:rsidRPr="00D06C21" w:rsidRDefault="00230B95" w:rsidP="00D06C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D06C21" w:rsidRPr="00D06C21">
        <w:rPr>
          <w:rFonts w:ascii="Times New Roman" w:eastAsia="Calibri" w:hAnsi="Times New Roman" w:cs="Times New Roman"/>
          <w:sz w:val="28"/>
          <w:szCs w:val="28"/>
          <w:lang w:eastAsia="en-US"/>
        </w:rPr>
        <w:t xml:space="preserve"> описание результатов оценки эффективности реализации муниципальной программы, в том числе с учетом результатов оценки налоговых расходов </w:t>
      </w:r>
      <w:r>
        <w:rPr>
          <w:rFonts w:ascii="Times New Roman" w:eastAsia="Calibri" w:hAnsi="Times New Roman" w:cs="Times New Roman"/>
          <w:sz w:val="28"/>
          <w:szCs w:val="28"/>
          <w:lang w:eastAsia="en-US"/>
        </w:rPr>
        <w:t>Ро</w:t>
      </w:r>
      <w:r w:rsidR="00153710">
        <w:rPr>
          <w:rFonts w:ascii="Times New Roman" w:eastAsia="Calibri" w:hAnsi="Times New Roman" w:cs="Times New Roman"/>
          <w:sz w:val="28"/>
          <w:szCs w:val="28"/>
          <w:lang w:eastAsia="en-US"/>
        </w:rPr>
        <w:t>стовкинского</w:t>
      </w:r>
      <w:r w:rsidR="00D06C21" w:rsidRPr="00D06C21">
        <w:rPr>
          <w:rFonts w:ascii="Times New Roman" w:eastAsia="Calibri" w:hAnsi="Times New Roman" w:cs="Times New Roman"/>
          <w:sz w:val="28"/>
          <w:szCs w:val="28"/>
          <w:lang w:eastAsia="en-US"/>
        </w:rPr>
        <w:t xml:space="preserve"> сельского поселения Омского муниципального района Омской области, управленческое решение по результатам оценки эффективности реализации муниципальной программы (при необходимости)</w:t>
      </w:r>
      <w:proofErr w:type="gramStart"/>
      <w:r w:rsidR="00D06C21" w:rsidRPr="00D06C21">
        <w:rPr>
          <w:rFonts w:ascii="Times New Roman" w:eastAsia="Calibri" w:hAnsi="Times New Roman" w:cs="Times New Roman"/>
          <w:sz w:val="28"/>
          <w:szCs w:val="28"/>
          <w:lang w:eastAsia="en-US"/>
        </w:rPr>
        <w:t>.»</w:t>
      </w:r>
      <w:proofErr w:type="gramEnd"/>
      <w:r w:rsidR="00D06C21" w:rsidRPr="00D06C21">
        <w:rPr>
          <w:rFonts w:ascii="Times New Roman" w:eastAsia="Calibri" w:hAnsi="Times New Roman" w:cs="Times New Roman"/>
          <w:sz w:val="28"/>
          <w:szCs w:val="28"/>
          <w:lang w:eastAsia="en-US"/>
        </w:rPr>
        <w:t>.</w:t>
      </w:r>
    </w:p>
    <w:p w:rsidR="00D06C21" w:rsidRPr="00D06C21" w:rsidRDefault="00230B95" w:rsidP="00D06C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sidR="00D06C21" w:rsidRPr="00D06C21">
        <w:rPr>
          <w:rFonts w:ascii="Times New Roman" w:eastAsia="Calibri" w:hAnsi="Times New Roman" w:cs="Times New Roman"/>
          <w:sz w:val="28"/>
          <w:szCs w:val="28"/>
          <w:lang w:eastAsia="en-US"/>
        </w:rPr>
        <w:t xml:space="preserve">. Добавить приложение № </w:t>
      </w:r>
      <w:r>
        <w:rPr>
          <w:rFonts w:ascii="Times New Roman" w:eastAsia="Calibri" w:hAnsi="Times New Roman" w:cs="Times New Roman"/>
          <w:sz w:val="28"/>
          <w:szCs w:val="28"/>
          <w:lang w:eastAsia="en-US"/>
        </w:rPr>
        <w:t>7</w:t>
      </w:r>
      <w:r w:rsidR="00D06C21" w:rsidRPr="00D06C21">
        <w:rPr>
          <w:rFonts w:ascii="Times New Roman" w:eastAsia="Calibri" w:hAnsi="Times New Roman" w:cs="Times New Roman"/>
          <w:sz w:val="28"/>
          <w:szCs w:val="28"/>
          <w:lang w:eastAsia="en-US"/>
        </w:rPr>
        <w:t xml:space="preserve"> к Порядку согласно приложению </w:t>
      </w:r>
      <w:r w:rsidR="00D06C21" w:rsidRPr="00D06C21">
        <w:rPr>
          <w:rFonts w:ascii="Times New Roman" w:eastAsia="Calibri" w:hAnsi="Times New Roman" w:cs="Times New Roman"/>
          <w:sz w:val="28"/>
          <w:szCs w:val="28"/>
          <w:lang w:eastAsia="en-US"/>
        </w:rPr>
        <w:br/>
        <w:t>к настоящему постановлению.</w:t>
      </w:r>
    </w:p>
    <w:p w:rsidR="001C3470" w:rsidRPr="00AB05D4" w:rsidRDefault="001C3470" w:rsidP="001C3470">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230B95">
        <w:rPr>
          <w:rFonts w:ascii="Times New Roman" w:eastAsia="Calibri" w:hAnsi="Times New Roman" w:cs="Times New Roman"/>
          <w:sz w:val="28"/>
          <w:szCs w:val="28"/>
          <w:lang w:eastAsia="en-US"/>
        </w:rPr>
        <w:t>2.</w:t>
      </w:r>
      <w:r w:rsidRPr="00AB05D4">
        <w:rPr>
          <w:rFonts w:ascii="Times New Roman" w:hAnsi="Times New Roman" w:cs="Times New Roman"/>
          <w:sz w:val="28"/>
          <w:szCs w:val="28"/>
        </w:rPr>
        <w:t xml:space="preserve"> Опубликовать настоящее постановление в газете «Омский муниципальный вестник» и разместить на официальном сайте </w:t>
      </w:r>
      <w:r>
        <w:rPr>
          <w:rFonts w:ascii="Times New Roman" w:hAnsi="Times New Roman" w:cs="Times New Roman"/>
          <w:sz w:val="28"/>
          <w:szCs w:val="28"/>
        </w:rPr>
        <w:t>Р</w:t>
      </w:r>
      <w:r w:rsidR="00153710">
        <w:rPr>
          <w:rFonts w:ascii="Times New Roman" w:hAnsi="Times New Roman" w:cs="Times New Roman"/>
          <w:sz w:val="28"/>
          <w:szCs w:val="28"/>
        </w:rPr>
        <w:t xml:space="preserve">остовкинского </w:t>
      </w:r>
      <w:r w:rsidRPr="00AB05D4">
        <w:rPr>
          <w:rFonts w:ascii="Times New Roman" w:hAnsi="Times New Roman" w:cs="Times New Roman"/>
          <w:sz w:val="28"/>
          <w:szCs w:val="28"/>
        </w:rPr>
        <w:t>сельского поселения Омского муниципального района Омской области в информационно-телекоммуникационной сети «Интернет».</w:t>
      </w:r>
    </w:p>
    <w:p w:rsidR="001C3470" w:rsidRPr="007B2140" w:rsidRDefault="001C3470" w:rsidP="001C3470">
      <w:pPr>
        <w:pStyle w:val="a4"/>
        <w:tabs>
          <w:tab w:val="left" w:pos="851"/>
        </w:tabs>
        <w:ind w:firstLine="567"/>
        <w:jc w:val="both"/>
        <w:rPr>
          <w:b w:val="0"/>
          <w:szCs w:val="28"/>
        </w:rPr>
      </w:pPr>
      <w:r>
        <w:rPr>
          <w:rFonts w:eastAsia="Calibri"/>
          <w:b w:val="0"/>
          <w:szCs w:val="28"/>
        </w:rPr>
        <w:t xml:space="preserve">  3. </w:t>
      </w:r>
      <w:proofErr w:type="gramStart"/>
      <w:r w:rsidRPr="007B2140">
        <w:rPr>
          <w:rFonts w:eastAsia="Calibri"/>
          <w:b w:val="0"/>
          <w:szCs w:val="28"/>
        </w:rPr>
        <w:t>Контроль за</w:t>
      </w:r>
      <w:proofErr w:type="gramEnd"/>
      <w:r w:rsidRPr="007B2140">
        <w:rPr>
          <w:rFonts w:eastAsia="Calibri"/>
          <w:b w:val="0"/>
          <w:szCs w:val="28"/>
        </w:rPr>
        <w:t xml:space="preserve"> исполнением настоящего постановления оставляю за собой.</w:t>
      </w:r>
    </w:p>
    <w:p w:rsidR="00D06C21" w:rsidRDefault="00D06C21" w:rsidP="00D06C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06C21" w:rsidRPr="00D06C21" w:rsidRDefault="00D06C21" w:rsidP="00D06C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D06C21" w:rsidRPr="00D06C21" w:rsidRDefault="00D06C21" w:rsidP="00230B95">
      <w:pPr>
        <w:autoSpaceDE w:val="0"/>
        <w:autoSpaceDN w:val="0"/>
        <w:adjustRightInd w:val="0"/>
        <w:spacing w:after="0" w:line="240" w:lineRule="auto"/>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Глава сельского</w:t>
      </w:r>
      <w:r w:rsidR="00230B95">
        <w:rPr>
          <w:rFonts w:ascii="Times New Roman" w:eastAsia="Calibri" w:hAnsi="Times New Roman" w:cs="Times New Roman"/>
          <w:sz w:val="28"/>
          <w:szCs w:val="28"/>
          <w:lang w:eastAsia="en-US"/>
        </w:rPr>
        <w:t xml:space="preserve"> </w:t>
      </w:r>
      <w:r w:rsidRPr="00D06C21">
        <w:rPr>
          <w:rFonts w:ascii="Times New Roman" w:eastAsia="Calibri" w:hAnsi="Times New Roman" w:cs="Times New Roman"/>
          <w:sz w:val="28"/>
          <w:szCs w:val="28"/>
          <w:lang w:eastAsia="en-US"/>
        </w:rPr>
        <w:t xml:space="preserve">поселения                             </w:t>
      </w:r>
      <w:r w:rsidR="00153710">
        <w:rPr>
          <w:rFonts w:ascii="Times New Roman" w:eastAsia="Calibri" w:hAnsi="Times New Roman" w:cs="Times New Roman"/>
          <w:sz w:val="28"/>
          <w:szCs w:val="28"/>
          <w:lang w:eastAsia="en-US"/>
        </w:rPr>
        <w:t xml:space="preserve">                 </w:t>
      </w:r>
      <w:r w:rsidRPr="00D06C21">
        <w:rPr>
          <w:rFonts w:ascii="Times New Roman" w:eastAsia="Calibri" w:hAnsi="Times New Roman" w:cs="Times New Roman"/>
          <w:sz w:val="28"/>
          <w:szCs w:val="28"/>
          <w:lang w:eastAsia="en-US"/>
        </w:rPr>
        <w:t xml:space="preserve">  </w:t>
      </w:r>
      <w:r w:rsidR="00153710">
        <w:rPr>
          <w:rFonts w:ascii="Times New Roman" w:eastAsia="Calibri" w:hAnsi="Times New Roman" w:cs="Times New Roman"/>
          <w:sz w:val="28"/>
          <w:szCs w:val="28"/>
          <w:lang w:eastAsia="en-US"/>
        </w:rPr>
        <w:t xml:space="preserve">         </w:t>
      </w:r>
      <w:r w:rsidRPr="00D06C21">
        <w:rPr>
          <w:rFonts w:ascii="Times New Roman" w:eastAsia="Calibri" w:hAnsi="Times New Roman" w:cs="Times New Roman"/>
          <w:sz w:val="28"/>
          <w:szCs w:val="28"/>
          <w:lang w:eastAsia="en-US"/>
        </w:rPr>
        <w:t xml:space="preserve">  </w:t>
      </w:r>
      <w:r w:rsidR="00153710">
        <w:rPr>
          <w:rFonts w:ascii="Times New Roman" w:eastAsia="Calibri" w:hAnsi="Times New Roman" w:cs="Times New Roman"/>
          <w:sz w:val="28"/>
          <w:szCs w:val="28"/>
          <w:lang w:eastAsia="en-US"/>
        </w:rPr>
        <w:t>О.Б. Попова</w:t>
      </w:r>
    </w:p>
    <w:p w:rsidR="00D06C21" w:rsidRPr="00D06C21" w:rsidRDefault="00D06C21" w:rsidP="00D06C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sectPr w:rsidR="00D06C21" w:rsidRPr="00D06C21">
          <w:pgSz w:w="11906" w:h="16838"/>
          <w:pgMar w:top="1134" w:right="850" w:bottom="1134" w:left="1701" w:header="708" w:footer="708" w:gutter="0"/>
          <w:cols w:space="708"/>
          <w:docGrid w:linePitch="360"/>
        </w:sectPr>
      </w:pPr>
    </w:p>
    <w:p w:rsidR="00D06C21" w:rsidRPr="00D06C21" w:rsidRDefault="00D06C21" w:rsidP="00D06C2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lastRenderedPageBreak/>
        <w:t>Приложение</w:t>
      </w:r>
      <w:r w:rsidR="00A4168C">
        <w:rPr>
          <w:rFonts w:ascii="Times New Roman" w:eastAsia="Calibri" w:hAnsi="Times New Roman" w:cs="Times New Roman"/>
          <w:sz w:val="28"/>
          <w:szCs w:val="28"/>
          <w:lang w:eastAsia="en-US"/>
        </w:rPr>
        <w:t xml:space="preserve"> </w:t>
      </w:r>
    </w:p>
    <w:p w:rsidR="00D06C21" w:rsidRPr="00D06C21" w:rsidRDefault="00D06C21" w:rsidP="00D06C2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 xml:space="preserve"> «Приложение № </w:t>
      </w:r>
      <w:r w:rsidR="001C3470">
        <w:rPr>
          <w:rFonts w:ascii="Times New Roman" w:eastAsia="Calibri" w:hAnsi="Times New Roman" w:cs="Times New Roman"/>
          <w:sz w:val="28"/>
          <w:szCs w:val="28"/>
          <w:lang w:eastAsia="en-US"/>
        </w:rPr>
        <w:t>7</w:t>
      </w:r>
      <w:r w:rsidRPr="00D06C21">
        <w:rPr>
          <w:rFonts w:ascii="Times New Roman" w:eastAsia="Calibri" w:hAnsi="Times New Roman" w:cs="Times New Roman"/>
          <w:sz w:val="28"/>
          <w:szCs w:val="28"/>
          <w:lang w:eastAsia="en-US"/>
        </w:rPr>
        <w:t xml:space="preserve"> к Порядку принятия решений </w:t>
      </w:r>
    </w:p>
    <w:p w:rsidR="00D06C21" w:rsidRPr="00D06C21" w:rsidRDefault="00D06C21" w:rsidP="00D06C2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 xml:space="preserve">о разработке муниципальных программ </w:t>
      </w:r>
    </w:p>
    <w:p w:rsidR="00D06C21" w:rsidRPr="00D06C21" w:rsidRDefault="00153710" w:rsidP="00D06C2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Ростовкинского</w:t>
      </w:r>
      <w:r w:rsidR="001C3470">
        <w:rPr>
          <w:rFonts w:ascii="Times New Roman" w:eastAsia="Calibri" w:hAnsi="Times New Roman" w:cs="Times New Roman"/>
          <w:sz w:val="28"/>
          <w:szCs w:val="28"/>
          <w:lang w:eastAsia="en-US"/>
        </w:rPr>
        <w:t xml:space="preserve"> </w:t>
      </w:r>
      <w:r w:rsidR="00D06C21" w:rsidRPr="00D06C21">
        <w:rPr>
          <w:rFonts w:ascii="Times New Roman" w:eastAsia="Calibri" w:hAnsi="Times New Roman" w:cs="Times New Roman"/>
          <w:sz w:val="28"/>
          <w:szCs w:val="28"/>
          <w:lang w:eastAsia="en-US"/>
        </w:rPr>
        <w:t xml:space="preserve"> сельского поселения </w:t>
      </w:r>
    </w:p>
    <w:p w:rsidR="00D06C21" w:rsidRPr="00D06C21" w:rsidRDefault="00D06C21" w:rsidP="00D06C2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 xml:space="preserve">Омского муниципального района Омской области, </w:t>
      </w:r>
    </w:p>
    <w:p w:rsidR="00D06C21" w:rsidRPr="00D06C21" w:rsidRDefault="00D06C21" w:rsidP="00D06C2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их формирования и реализации</w:t>
      </w:r>
    </w:p>
    <w:p w:rsidR="00D06C21" w:rsidRPr="00D06C21" w:rsidRDefault="00D06C21" w:rsidP="00D06C2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p>
    <w:p w:rsidR="00D06C21" w:rsidRPr="00D06C21" w:rsidRDefault="00D06C21" w:rsidP="00D06C21">
      <w:pPr>
        <w:tabs>
          <w:tab w:val="left" w:pos="993"/>
        </w:tabs>
        <w:suppressAutoHyphens/>
        <w:spacing w:after="0" w:line="240" w:lineRule="auto"/>
        <w:ind w:firstLine="709"/>
        <w:jc w:val="both"/>
        <w:rPr>
          <w:rFonts w:ascii="Times New Roman" w:eastAsia="Calibri" w:hAnsi="Times New Roman" w:cs="Times New Roman"/>
          <w:lang w:eastAsia="en-US"/>
        </w:rPr>
      </w:pPr>
    </w:p>
    <w:p w:rsidR="00D06C21" w:rsidRPr="00D06C21" w:rsidRDefault="00D06C21" w:rsidP="00D06C2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СВЕДЕНИЯ</w:t>
      </w:r>
    </w:p>
    <w:p w:rsidR="00D06C21" w:rsidRPr="00D06C21" w:rsidRDefault="00D06C21" w:rsidP="00D06C21">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 xml:space="preserve">о налоговых расходах </w:t>
      </w:r>
      <w:r w:rsidR="00153710">
        <w:rPr>
          <w:rFonts w:ascii="Times New Roman" w:eastAsia="Calibri" w:hAnsi="Times New Roman" w:cs="Times New Roman"/>
          <w:sz w:val="28"/>
          <w:szCs w:val="28"/>
          <w:lang w:eastAsia="en-US"/>
        </w:rPr>
        <w:t>Ростовкинского</w:t>
      </w:r>
      <w:r w:rsidR="00A4168C">
        <w:rPr>
          <w:rFonts w:ascii="Times New Roman" w:eastAsia="Calibri" w:hAnsi="Times New Roman" w:cs="Times New Roman"/>
          <w:sz w:val="28"/>
          <w:szCs w:val="28"/>
          <w:lang w:eastAsia="en-US"/>
        </w:rPr>
        <w:t xml:space="preserve"> </w:t>
      </w:r>
      <w:r w:rsidRPr="00D06C21">
        <w:rPr>
          <w:rFonts w:ascii="Times New Roman" w:eastAsia="Calibri" w:hAnsi="Times New Roman" w:cs="Times New Roman"/>
          <w:sz w:val="28"/>
          <w:szCs w:val="28"/>
          <w:lang w:eastAsia="en-US"/>
        </w:rPr>
        <w:t>сельского поселения</w:t>
      </w:r>
    </w:p>
    <w:p w:rsidR="00D06C21" w:rsidRPr="00D06C21" w:rsidRDefault="00D06C21" w:rsidP="00D06C2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Омского муниципального района Омской области</w:t>
      </w:r>
    </w:p>
    <w:p w:rsidR="00D06C21" w:rsidRPr="00D06C21" w:rsidRDefault="00D06C21" w:rsidP="00D06C2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tbl>
      <w:tblPr>
        <w:tblStyle w:val="10"/>
        <w:tblW w:w="5000" w:type="pct"/>
        <w:tblLayout w:type="fixed"/>
        <w:tblLook w:val="04A0" w:firstRow="1" w:lastRow="0" w:firstColumn="1" w:lastColumn="0" w:noHBand="0" w:noVBand="1"/>
      </w:tblPr>
      <w:tblGrid>
        <w:gridCol w:w="367"/>
        <w:gridCol w:w="1531"/>
        <w:gridCol w:w="976"/>
        <w:gridCol w:w="1688"/>
        <w:gridCol w:w="1212"/>
        <w:gridCol w:w="1118"/>
        <w:gridCol w:w="932"/>
        <w:gridCol w:w="838"/>
        <w:gridCol w:w="909"/>
      </w:tblGrid>
      <w:tr w:rsidR="00D06C21" w:rsidRPr="00D06C21" w:rsidTr="00E1684E">
        <w:tc>
          <w:tcPr>
            <w:tcW w:w="191" w:type="pct"/>
            <w:vMerge w:val="restart"/>
          </w:tcPr>
          <w:p w:rsidR="00D06C21" w:rsidRPr="00D06C21" w:rsidRDefault="00D06C21" w:rsidP="00D06C21">
            <w:pPr>
              <w:autoSpaceDE w:val="0"/>
              <w:autoSpaceDN w:val="0"/>
              <w:adjustRightInd w:val="0"/>
              <w:ind w:left="-1106"/>
              <w:jc w:val="center"/>
              <w:rPr>
                <w:rFonts w:ascii="Times New Roman" w:hAnsi="Times New Roman"/>
              </w:rPr>
            </w:pPr>
            <w:r w:rsidRPr="00D06C21">
              <w:rPr>
                <w:rFonts w:ascii="Times New Roman" w:hAnsi="Times New Roman"/>
              </w:rPr>
              <w:t>№</w:t>
            </w:r>
          </w:p>
          <w:p w:rsidR="00D06C21" w:rsidRPr="00D06C21" w:rsidRDefault="00D06C21" w:rsidP="00D06C21">
            <w:pPr>
              <w:rPr>
                <w:rFonts w:ascii="Times New Roman" w:hAnsi="Times New Roman"/>
              </w:rPr>
            </w:pPr>
            <w:r w:rsidRPr="00D06C21">
              <w:rPr>
                <w:rFonts w:ascii="Times New Roman" w:hAnsi="Times New Roman"/>
              </w:rPr>
              <w:t xml:space="preserve">№ </w:t>
            </w:r>
            <w:proofErr w:type="gramStart"/>
            <w:r w:rsidRPr="00D06C21">
              <w:rPr>
                <w:rFonts w:ascii="Times New Roman" w:hAnsi="Times New Roman"/>
              </w:rPr>
              <w:t>п</w:t>
            </w:r>
            <w:proofErr w:type="gramEnd"/>
            <w:r w:rsidRPr="00D06C21">
              <w:rPr>
                <w:rFonts w:ascii="Times New Roman" w:hAnsi="Times New Roman"/>
              </w:rPr>
              <w:t>/п</w:t>
            </w:r>
          </w:p>
        </w:tc>
        <w:tc>
          <w:tcPr>
            <w:tcW w:w="800" w:type="pct"/>
            <w:vMerge w:val="restar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 xml:space="preserve">Наименование налога, в отношении которого предоставляются налоговые льготы, освобождения и иные преференции (в том числе пониженные, дифференцированные налоговые ставки) по налогам (далее - налоговые преференции) </w:t>
            </w:r>
          </w:p>
        </w:tc>
        <w:tc>
          <w:tcPr>
            <w:tcW w:w="510" w:type="pct"/>
            <w:vMerge w:val="restar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Содержание налоговой преференции</w:t>
            </w:r>
          </w:p>
        </w:tc>
        <w:tc>
          <w:tcPr>
            <w:tcW w:w="882" w:type="pct"/>
            <w:vMerge w:val="restar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Номера статей (частей, пунктов, подпунктов, абзацев) и реквизи</w:t>
            </w:r>
            <w:r w:rsidR="00BF37AA">
              <w:rPr>
                <w:rFonts w:ascii="Times New Roman" w:hAnsi="Times New Roman"/>
              </w:rPr>
              <w:t xml:space="preserve">ты нормативного правового акта Ростовкинского сельского </w:t>
            </w:r>
            <w:r w:rsidRPr="00D06C21">
              <w:rPr>
                <w:rFonts w:ascii="Times New Roman" w:hAnsi="Times New Roman"/>
              </w:rPr>
              <w:t>поселения</w:t>
            </w:r>
          </w:p>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Омского муниципального района Омской области, устанавливающего налоговую преференцию</w:t>
            </w:r>
          </w:p>
        </w:tc>
        <w:tc>
          <w:tcPr>
            <w:tcW w:w="633" w:type="pct"/>
            <w:vMerge w:val="restar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 xml:space="preserve">Наименование куратора налогового расхода </w:t>
            </w:r>
          </w:p>
        </w:tc>
        <w:tc>
          <w:tcPr>
            <w:tcW w:w="1984" w:type="pct"/>
            <w:gridSpan w:val="4"/>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Показатель достижения целей предоставления налоговой преференции</w:t>
            </w:r>
          </w:p>
        </w:tc>
      </w:tr>
      <w:tr w:rsidR="00D06C21" w:rsidRPr="00D06C21" w:rsidTr="00E1684E">
        <w:tc>
          <w:tcPr>
            <w:tcW w:w="191" w:type="pct"/>
            <w:vMerge/>
          </w:tcPr>
          <w:p w:rsidR="00D06C21" w:rsidRPr="00D06C21" w:rsidRDefault="00D06C21" w:rsidP="00D06C21">
            <w:pPr>
              <w:autoSpaceDE w:val="0"/>
              <w:autoSpaceDN w:val="0"/>
              <w:adjustRightInd w:val="0"/>
              <w:jc w:val="center"/>
              <w:rPr>
                <w:rFonts w:ascii="Times New Roman" w:hAnsi="Times New Roman"/>
              </w:rPr>
            </w:pPr>
          </w:p>
        </w:tc>
        <w:tc>
          <w:tcPr>
            <w:tcW w:w="800" w:type="pct"/>
            <w:vMerge/>
          </w:tcPr>
          <w:p w:rsidR="00D06C21" w:rsidRPr="00D06C21" w:rsidRDefault="00D06C21" w:rsidP="00D06C21">
            <w:pPr>
              <w:autoSpaceDE w:val="0"/>
              <w:autoSpaceDN w:val="0"/>
              <w:adjustRightInd w:val="0"/>
              <w:jc w:val="center"/>
              <w:rPr>
                <w:rFonts w:ascii="Times New Roman" w:hAnsi="Times New Roman"/>
              </w:rPr>
            </w:pPr>
          </w:p>
        </w:tc>
        <w:tc>
          <w:tcPr>
            <w:tcW w:w="510" w:type="pct"/>
            <w:vMerge/>
          </w:tcPr>
          <w:p w:rsidR="00D06C21" w:rsidRPr="00D06C21" w:rsidRDefault="00D06C21" w:rsidP="00D06C21">
            <w:pPr>
              <w:autoSpaceDE w:val="0"/>
              <w:autoSpaceDN w:val="0"/>
              <w:adjustRightInd w:val="0"/>
              <w:jc w:val="center"/>
              <w:rPr>
                <w:rFonts w:ascii="Times New Roman" w:hAnsi="Times New Roman"/>
              </w:rPr>
            </w:pPr>
          </w:p>
        </w:tc>
        <w:tc>
          <w:tcPr>
            <w:tcW w:w="882" w:type="pct"/>
            <w:vMerge/>
          </w:tcPr>
          <w:p w:rsidR="00D06C21" w:rsidRPr="00D06C21" w:rsidRDefault="00D06C21" w:rsidP="00D06C21">
            <w:pPr>
              <w:autoSpaceDE w:val="0"/>
              <w:autoSpaceDN w:val="0"/>
              <w:adjustRightInd w:val="0"/>
              <w:jc w:val="center"/>
              <w:rPr>
                <w:rFonts w:ascii="Times New Roman" w:hAnsi="Times New Roman"/>
              </w:rPr>
            </w:pPr>
          </w:p>
        </w:tc>
        <w:tc>
          <w:tcPr>
            <w:tcW w:w="633" w:type="pct"/>
            <w:vMerge/>
          </w:tcPr>
          <w:p w:rsidR="00D06C21" w:rsidRPr="00D06C21" w:rsidRDefault="00D06C21" w:rsidP="00D06C21">
            <w:pPr>
              <w:autoSpaceDE w:val="0"/>
              <w:autoSpaceDN w:val="0"/>
              <w:adjustRightInd w:val="0"/>
              <w:jc w:val="center"/>
              <w:rPr>
                <w:rFonts w:ascii="Times New Roman" w:hAnsi="Times New Roman"/>
              </w:rPr>
            </w:pPr>
          </w:p>
        </w:tc>
        <w:tc>
          <w:tcPr>
            <w:tcW w:w="584" w:type="pct"/>
            <w:vMerge w:val="restar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Наименование</w:t>
            </w:r>
          </w:p>
        </w:tc>
        <w:tc>
          <w:tcPr>
            <w:tcW w:w="487" w:type="pct"/>
            <w:vMerge w:val="restar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Единица измерения</w:t>
            </w:r>
          </w:p>
        </w:tc>
        <w:tc>
          <w:tcPr>
            <w:tcW w:w="913" w:type="pct"/>
            <w:gridSpan w:val="2"/>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Плановое значение</w:t>
            </w:r>
          </w:p>
        </w:tc>
      </w:tr>
      <w:tr w:rsidR="00D06C21" w:rsidRPr="00D06C21" w:rsidTr="00E1684E">
        <w:tc>
          <w:tcPr>
            <w:tcW w:w="191" w:type="pct"/>
            <w:vMerge/>
          </w:tcPr>
          <w:p w:rsidR="00D06C21" w:rsidRPr="00D06C21" w:rsidRDefault="00D06C21" w:rsidP="00D06C21">
            <w:pPr>
              <w:autoSpaceDE w:val="0"/>
              <w:autoSpaceDN w:val="0"/>
              <w:adjustRightInd w:val="0"/>
              <w:jc w:val="center"/>
              <w:rPr>
                <w:rFonts w:ascii="Times New Roman" w:hAnsi="Times New Roman"/>
              </w:rPr>
            </w:pPr>
          </w:p>
        </w:tc>
        <w:tc>
          <w:tcPr>
            <w:tcW w:w="800" w:type="pct"/>
            <w:vMerge/>
          </w:tcPr>
          <w:p w:rsidR="00D06C21" w:rsidRPr="00D06C21" w:rsidRDefault="00D06C21" w:rsidP="00D06C21">
            <w:pPr>
              <w:autoSpaceDE w:val="0"/>
              <w:autoSpaceDN w:val="0"/>
              <w:adjustRightInd w:val="0"/>
              <w:jc w:val="center"/>
              <w:rPr>
                <w:rFonts w:ascii="Times New Roman" w:hAnsi="Times New Roman"/>
              </w:rPr>
            </w:pPr>
          </w:p>
        </w:tc>
        <w:tc>
          <w:tcPr>
            <w:tcW w:w="510" w:type="pct"/>
            <w:vMerge/>
          </w:tcPr>
          <w:p w:rsidR="00D06C21" w:rsidRPr="00D06C21" w:rsidRDefault="00D06C21" w:rsidP="00D06C21">
            <w:pPr>
              <w:autoSpaceDE w:val="0"/>
              <w:autoSpaceDN w:val="0"/>
              <w:adjustRightInd w:val="0"/>
              <w:jc w:val="center"/>
              <w:rPr>
                <w:rFonts w:ascii="Times New Roman" w:hAnsi="Times New Roman"/>
              </w:rPr>
            </w:pPr>
          </w:p>
        </w:tc>
        <w:tc>
          <w:tcPr>
            <w:tcW w:w="882" w:type="pct"/>
            <w:vMerge/>
          </w:tcPr>
          <w:p w:rsidR="00D06C21" w:rsidRPr="00D06C21" w:rsidRDefault="00D06C21" w:rsidP="00D06C21">
            <w:pPr>
              <w:autoSpaceDE w:val="0"/>
              <w:autoSpaceDN w:val="0"/>
              <w:adjustRightInd w:val="0"/>
              <w:jc w:val="center"/>
              <w:rPr>
                <w:rFonts w:ascii="Times New Roman" w:hAnsi="Times New Roman"/>
              </w:rPr>
            </w:pPr>
          </w:p>
        </w:tc>
        <w:tc>
          <w:tcPr>
            <w:tcW w:w="633" w:type="pct"/>
            <w:vMerge/>
          </w:tcPr>
          <w:p w:rsidR="00D06C21" w:rsidRPr="00D06C21" w:rsidRDefault="00D06C21" w:rsidP="00D06C21">
            <w:pPr>
              <w:autoSpaceDE w:val="0"/>
              <w:autoSpaceDN w:val="0"/>
              <w:adjustRightInd w:val="0"/>
              <w:jc w:val="center"/>
              <w:rPr>
                <w:rFonts w:ascii="Times New Roman" w:hAnsi="Times New Roman"/>
              </w:rPr>
            </w:pPr>
          </w:p>
        </w:tc>
        <w:tc>
          <w:tcPr>
            <w:tcW w:w="584" w:type="pct"/>
            <w:vMerge/>
          </w:tcPr>
          <w:p w:rsidR="00D06C21" w:rsidRPr="00D06C21" w:rsidRDefault="00D06C21" w:rsidP="00D06C21">
            <w:pPr>
              <w:autoSpaceDE w:val="0"/>
              <w:autoSpaceDN w:val="0"/>
              <w:adjustRightInd w:val="0"/>
              <w:jc w:val="center"/>
              <w:rPr>
                <w:rFonts w:ascii="Times New Roman" w:hAnsi="Times New Roman"/>
              </w:rPr>
            </w:pPr>
          </w:p>
        </w:tc>
        <w:tc>
          <w:tcPr>
            <w:tcW w:w="487" w:type="pct"/>
            <w:vMerge/>
          </w:tcPr>
          <w:p w:rsidR="00D06C21" w:rsidRPr="00D06C21" w:rsidRDefault="00D06C21" w:rsidP="00D06C21">
            <w:pPr>
              <w:autoSpaceDE w:val="0"/>
              <w:autoSpaceDN w:val="0"/>
              <w:adjustRightInd w:val="0"/>
              <w:jc w:val="center"/>
              <w:rPr>
                <w:rFonts w:ascii="Times New Roman" w:hAnsi="Times New Roman"/>
              </w:rPr>
            </w:pPr>
          </w:p>
        </w:tc>
        <w:tc>
          <w:tcPr>
            <w:tcW w:w="438"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1-й год</w:t>
            </w:r>
          </w:p>
        </w:tc>
        <w:tc>
          <w:tcPr>
            <w:tcW w:w="475"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lang w:val="en-US"/>
              </w:rPr>
              <w:t>n-</w:t>
            </w:r>
            <w:r w:rsidRPr="00D06C21">
              <w:rPr>
                <w:rFonts w:ascii="Times New Roman" w:hAnsi="Times New Roman"/>
              </w:rPr>
              <w:t>й год</w:t>
            </w:r>
          </w:p>
        </w:tc>
      </w:tr>
      <w:tr w:rsidR="00D06C21" w:rsidRPr="00D06C21" w:rsidTr="00E1684E">
        <w:tc>
          <w:tcPr>
            <w:tcW w:w="191"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1</w:t>
            </w:r>
          </w:p>
        </w:tc>
        <w:tc>
          <w:tcPr>
            <w:tcW w:w="800"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2</w:t>
            </w:r>
          </w:p>
        </w:tc>
        <w:tc>
          <w:tcPr>
            <w:tcW w:w="510"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3</w:t>
            </w:r>
          </w:p>
        </w:tc>
        <w:tc>
          <w:tcPr>
            <w:tcW w:w="882"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4</w:t>
            </w:r>
          </w:p>
        </w:tc>
        <w:tc>
          <w:tcPr>
            <w:tcW w:w="633"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5</w:t>
            </w:r>
          </w:p>
        </w:tc>
        <w:tc>
          <w:tcPr>
            <w:tcW w:w="584"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6</w:t>
            </w:r>
          </w:p>
        </w:tc>
        <w:tc>
          <w:tcPr>
            <w:tcW w:w="487"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7</w:t>
            </w:r>
          </w:p>
        </w:tc>
        <w:tc>
          <w:tcPr>
            <w:tcW w:w="438"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8</w:t>
            </w:r>
          </w:p>
        </w:tc>
        <w:tc>
          <w:tcPr>
            <w:tcW w:w="475" w:type="pct"/>
          </w:tcPr>
          <w:p w:rsidR="00D06C21" w:rsidRPr="00D06C21" w:rsidRDefault="00D06C21" w:rsidP="00D06C21">
            <w:pPr>
              <w:autoSpaceDE w:val="0"/>
              <w:autoSpaceDN w:val="0"/>
              <w:adjustRightInd w:val="0"/>
              <w:jc w:val="center"/>
              <w:rPr>
                <w:rFonts w:ascii="Times New Roman" w:hAnsi="Times New Roman"/>
              </w:rPr>
            </w:pPr>
            <w:r w:rsidRPr="00D06C21">
              <w:rPr>
                <w:rFonts w:ascii="Times New Roman" w:hAnsi="Times New Roman"/>
              </w:rPr>
              <w:t>9</w:t>
            </w:r>
          </w:p>
        </w:tc>
      </w:tr>
      <w:tr w:rsidR="00D06C21" w:rsidRPr="00D06C21" w:rsidTr="00E1684E">
        <w:tc>
          <w:tcPr>
            <w:tcW w:w="191" w:type="pct"/>
          </w:tcPr>
          <w:p w:rsidR="00D06C21" w:rsidRPr="00D06C21" w:rsidRDefault="00D06C21" w:rsidP="00D06C21">
            <w:pPr>
              <w:autoSpaceDE w:val="0"/>
              <w:autoSpaceDN w:val="0"/>
              <w:adjustRightInd w:val="0"/>
              <w:jc w:val="center"/>
              <w:rPr>
                <w:rFonts w:ascii="Times New Roman" w:hAnsi="Times New Roman"/>
              </w:rPr>
            </w:pPr>
          </w:p>
        </w:tc>
        <w:tc>
          <w:tcPr>
            <w:tcW w:w="800" w:type="pct"/>
          </w:tcPr>
          <w:p w:rsidR="00D06C21" w:rsidRPr="00D06C21" w:rsidRDefault="00D06C21" w:rsidP="00D06C21">
            <w:pPr>
              <w:autoSpaceDE w:val="0"/>
              <w:autoSpaceDN w:val="0"/>
              <w:adjustRightInd w:val="0"/>
              <w:jc w:val="center"/>
              <w:rPr>
                <w:rFonts w:ascii="Times New Roman" w:hAnsi="Times New Roman"/>
              </w:rPr>
            </w:pPr>
          </w:p>
        </w:tc>
        <w:tc>
          <w:tcPr>
            <w:tcW w:w="510" w:type="pct"/>
          </w:tcPr>
          <w:p w:rsidR="00D06C21" w:rsidRPr="00D06C21" w:rsidRDefault="00D06C21" w:rsidP="00D06C21">
            <w:pPr>
              <w:autoSpaceDE w:val="0"/>
              <w:autoSpaceDN w:val="0"/>
              <w:adjustRightInd w:val="0"/>
              <w:jc w:val="center"/>
              <w:rPr>
                <w:rFonts w:ascii="Times New Roman" w:hAnsi="Times New Roman"/>
              </w:rPr>
            </w:pPr>
          </w:p>
        </w:tc>
        <w:tc>
          <w:tcPr>
            <w:tcW w:w="882" w:type="pct"/>
          </w:tcPr>
          <w:p w:rsidR="00D06C21" w:rsidRPr="00D06C21" w:rsidRDefault="00D06C21" w:rsidP="00D06C21">
            <w:pPr>
              <w:autoSpaceDE w:val="0"/>
              <w:autoSpaceDN w:val="0"/>
              <w:adjustRightInd w:val="0"/>
              <w:jc w:val="center"/>
              <w:rPr>
                <w:rFonts w:ascii="Times New Roman" w:hAnsi="Times New Roman"/>
              </w:rPr>
            </w:pPr>
          </w:p>
        </w:tc>
        <w:tc>
          <w:tcPr>
            <w:tcW w:w="633" w:type="pct"/>
          </w:tcPr>
          <w:p w:rsidR="00D06C21" w:rsidRPr="00D06C21" w:rsidRDefault="00D06C21" w:rsidP="00D06C21">
            <w:pPr>
              <w:autoSpaceDE w:val="0"/>
              <w:autoSpaceDN w:val="0"/>
              <w:adjustRightInd w:val="0"/>
              <w:jc w:val="center"/>
              <w:rPr>
                <w:rFonts w:ascii="Times New Roman" w:hAnsi="Times New Roman"/>
              </w:rPr>
            </w:pPr>
          </w:p>
        </w:tc>
        <w:tc>
          <w:tcPr>
            <w:tcW w:w="584" w:type="pct"/>
          </w:tcPr>
          <w:p w:rsidR="00D06C21" w:rsidRPr="00D06C21" w:rsidRDefault="00D06C21" w:rsidP="00D06C21">
            <w:pPr>
              <w:autoSpaceDE w:val="0"/>
              <w:autoSpaceDN w:val="0"/>
              <w:adjustRightInd w:val="0"/>
              <w:jc w:val="center"/>
              <w:rPr>
                <w:rFonts w:ascii="Times New Roman" w:hAnsi="Times New Roman"/>
              </w:rPr>
            </w:pPr>
          </w:p>
        </w:tc>
        <w:tc>
          <w:tcPr>
            <w:tcW w:w="487" w:type="pct"/>
          </w:tcPr>
          <w:p w:rsidR="00D06C21" w:rsidRPr="00D06C21" w:rsidRDefault="00D06C21" w:rsidP="00D06C21">
            <w:pPr>
              <w:autoSpaceDE w:val="0"/>
              <w:autoSpaceDN w:val="0"/>
              <w:adjustRightInd w:val="0"/>
              <w:jc w:val="center"/>
              <w:rPr>
                <w:rFonts w:ascii="Times New Roman" w:hAnsi="Times New Roman"/>
              </w:rPr>
            </w:pPr>
          </w:p>
        </w:tc>
        <w:tc>
          <w:tcPr>
            <w:tcW w:w="438" w:type="pct"/>
          </w:tcPr>
          <w:p w:rsidR="00D06C21" w:rsidRPr="00D06C21" w:rsidRDefault="00D06C21" w:rsidP="00D06C21">
            <w:pPr>
              <w:autoSpaceDE w:val="0"/>
              <w:autoSpaceDN w:val="0"/>
              <w:adjustRightInd w:val="0"/>
              <w:jc w:val="center"/>
              <w:rPr>
                <w:rFonts w:ascii="Times New Roman" w:hAnsi="Times New Roman"/>
              </w:rPr>
            </w:pPr>
          </w:p>
        </w:tc>
        <w:tc>
          <w:tcPr>
            <w:tcW w:w="475" w:type="pct"/>
          </w:tcPr>
          <w:p w:rsidR="00D06C21" w:rsidRPr="00D06C21" w:rsidRDefault="00D06C21" w:rsidP="00D06C21">
            <w:pPr>
              <w:autoSpaceDE w:val="0"/>
              <w:autoSpaceDN w:val="0"/>
              <w:adjustRightInd w:val="0"/>
              <w:jc w:val="center"/>
              <w:rPr>
                <w:rFonts w:ascii="Times New Roman" w:hAnsi="Times New Roman"/>
              </w:rPr>
            </w:pPr>
          </w:p>
        </w:tc>
      </w:tr>
    </w:tbl>
    <w:p w:rsidR="00D06C21" w:rsidRPr="00D06C21" w:rsidRDefault="00D06C21" w:rsidP="00D06C21">
      <w:pPr>
        <w:autoSpaceDE w:val="0"/>
        <w:autoSpaceDN w:val="0"/>
        <w:adjustRightInd w:val="0"/>
        <w:spacing w:after="0" w:line="240" w:lineRule="auto"/>
        <w:ind w:firstLine="709"/>
        <w:jc w:val="right"/>
        <w:rPr>
          <w:rFonts w:ascii="Times New Roman" w:eastAsia="Calibri" w:hAnsi="Times New Roman" w:cs="Times New Roman"/>
          <w:sz w:val="28"/>
          <w:szCs w:val="28"/>
          <w:lang w:eastAsia="en-US"/>
        </w:rPr>
      </w:pPr>
      <w:r w:rsidRPr="00D06C21">
        <w:rPr>
          <w:rFonts w:ascii="Times New Roman" w:eastAsia="Calibri" w:hAnsi="Times New Roman" w:cs="Times New Roman"/>
          <w:sz w:val="28"/>
          <w:szCs w:val="28"/>
          <w:lang w:eastAsia="en-US"/>
        </w:rPr>
        <w:t>».</w:t>
      </w:r>
    </w:p>
    <w:p w:rsidR="00D06C21" w:rsidRPr="00D06C21" w:rsidRDefault="00D06C21" w:rsidP="00D06C21">
      <w:pPr>
        <w:spacing w:after="160" w:line="259" w:lineRule="auto"/>
        <w:jc w:val="both"/>
        <w:rPr>
          <w:rFonts w:ascii="Times New Roman" w:eastAsia="Calibri" w:hAnsi="Times New Roman" w:cs="Times New Roman"/>
          <w:sz w:val="28"/>
          <w:szCs w:val="28"/>
          <w:lang w:eastAsia="en-US"/>
        </w:rPr>
      </w:pPr>
    </w:p>
    <w:p w:rsidR="00D06C21" w:rsidRPr="00E2629F" w:rsidRDefault="00D06C21" w:rsidP="00AB05D4">
      <w:pPr>
        <w:spacing w:after="0" w:line="240" w:lineRule="auto"/>
        <w:ind w:firstLine="142"/>
        <w:jc w:val="both"/>
        <w:rPr>
          <w:rFonts w:ascii="Times New Roman" w:hAnsi="Times New Roman" w:cs="Times New Roman"/>
          <w:sz w:val="28"/>
          <w:szCs w:val="28"/>
        </w:rPr>
      </w:pPr>
    </w:p>
    <w:sectPr w:rsidR="00D06C21" w:rsidRPr="00E2629F" w:rsidSect="00D06C2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4E" w:rsidRDefault="00F0714E" w:rsidP="006B5F3B">
      <w:pPr>
        <w:spacing w:after="0" w:line="240" w:lineRule="auto"/>
      </w:pPr>
      <w:r>
        <w:separator/>
      </w:r>
    </w:p>
  </w:endnote>
  <w:endnote w:type="continuationSeparator" w:id="0">
    <w:p w:rsidR="00F0714E" w:rsidRDefault="00F0714E" w:rsidP="006B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4E" w:rsidRDefault="00F0714E" w:rsidP="006B5F3B">
      <w:pPr>
        <w:spacing w:after="0" w:line="240" w:lineRule="auto"/>
      </w:pPr>
      <w:r>
        <w:separator/>
      </w:r>
    </w:p>
  </w:footnote>
  <w:footnote w:type="continuationSeparator" w:id="0">
    <w:p w:rsidR="00F0714E" w:rsidRDefault="00F0714E" w:rsidP="006B5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24A4"/>
    <w:multiLevelType w:val="multilevel"/>
    <w:tmpl w:val="DBBC5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F474CF"/>
    <w:multiLevelType w:val="hybridMultilevel"/>
    <w:tmpl w:val="3F2AC17A"/>
    <w:lvl w:ilvl="0" w:tplc="6BA657C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21724B"/>
    <w:multiLevelType w:val="multilevel"/>
    <w:tmpl w:val="D4262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5270C"/>
    <w:multiLevelType w:val="multilevel"/>
    <w:tmpl w:val="5808A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0006D5"/>
    <w:multiLevelType w:val="multilevel"/>
    <w:tmpl w:val="847056A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4821F2"/>
    <w:multiLevelType w:val="multilevel"/>
    <w:tmpl w:val="05063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8D4ED2"/>
    <w:multiLevelType w:val="multilevel"/>
    <w:tmpl w:val="7012D2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A84AF3"/>
    <w:multiLevelType w:val="multilevel"/>
    <w:tmpl w:val="35820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F24922"/>
    <w:multiLevelType w:val="multilevel"/>
    <w:tmpl w:val="9CFE2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BC707C"/>
    <w:multiLevelType w:val="multilevel"/>
    <w:tmpl w:val="1480B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140C9"/>
    <w:multiLevelType w:val="multilevel"/>
    <w:tmpl w:val="3C24B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6430F5"/>
    <w:multiLevelType w:val="multilevel"/>
    <w:tmpl w:val="DB5871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D847F6"/>
    <w:multiLevelType w:val="multilevel"/>
    <w:tmpl w:val="CBA4E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921CF9"/>
    <w:multiLevelType w:val="multilevel"/>
    <w:tmpl w:val="85881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2445BE"/>
    <w:multiLevelType w:val="multilevel"/>
    <w:tmpl w:val="79AA1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CA5784"/>
    <w:multiLevelType w:val="multilevel"/>
    <w:tmpl w:val="525AB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A1010C"/>
    <w:multiLevelType w:val="multilevel"/>
    <w:tmpl w:val="A4A86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AF3651"/>
    <w:multiLevelType w:val="multilevel"/>
    <w:tmpl w:val="D9DEC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F37BB4"/>
    <w:multiLevelType w:val="multilevel"/>
    <w:tmpl w:val="F5986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6"/>
  </w:num>
  <w:num w:numId="4">
    <w:abstractNumId w:val="4"/>
  </w:num>
  <w:num w:numId="5">
    <w:abstractNumId w:val="14"/>
  </w:num>
  <w:num w:numId="6">
    <w:abstractNumId w:val="16"/>
  </w:num>
  <w:num w:numId="7">
    <w:abstractNumId w:val="2"/>
  </w:num>
  <w:num w:numId="8">
    <w:abstractNumId w:val="8"/>
  </w:num>
  <w:num w:numId="9">
    <w:abstractNumId w:val="0"/>
  </w:num>
  <w:num w:numId="10">
    <w:abstractNumId w:val="10"/>
  </w:num>
  <w:num w:numId="11">
    <w:abstractNumId w:val="13"/>
  </w:num>
  <w:num w:numId="12">
    <w:abstractNumId w:val="7"/>
  </w:num>
  <w:num w:numId="13">
    <w:abstractNumId w:val="5"/>
  </w:num>
  <w:num w:numId="14">
    <w:abstractNumId w:val="9"/>
  </w:num>
  <w:num w:numId="15">
    <w:abstractNumId w:val="17"/>
  </w:num>
  <w:num w:numId="16">
    <w:abstractNumId w:val="11"/>
  </w:num>
  <w:num w:numId="17">
    <w:abstractNumId w:val="15"/>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0F"/>
    <w:rsid w:val="00054A2B"/>
    <w:rsid w:val="0008266C"/>
    <w:rsid w:val="00084442"/>
    <w:rsid w:val="000D015D"/>
    <w:rsid w:val="000D3F23"/>
    <w:rsid w:val="00130C43"/>
    <w:rsid w:val="00146A3E"/>
    <w:rsid w:val="00153710"/>
    <w:rsid w:val="00154B45"/>
    <w:rsid w:val="00155EAC"/>
    <w:rsid w:val="001716B9"/>
    <w:rsid w:val="001764B3"/>
    <w:rsid w:val="0018328E"/>
    <w:rsid w:val="001B4CE8"/>
    <w:rsid w:val="001B70DD"/>
    <w:rsid w:val="001C3470"/>
    <w:rsid w:val="00230B95"/>
    <w:rsid w:val="002F6BC5"/>
    <w:rsid w:val="00364EC1"/>
    <w:rsid w:val="00391165"/>
    <w:rsid w:val="003967CF"/>
    <w:rsid w:val="00445C47"/>
    <w:rsid w:val="0050210A"/>
    <w:rsid w:val="005A599B"/>
    <w:rsid w:val="00635630"/>
    <w:rsid w:val="0064152C"/>
    <w:rsid w:val="00653CB3"/>
    <w:rsid w:val="006B5F3B"/>
    <w:rsid w:val="007570DC"/>
    <w:rsid w:val="00773058"/>
    <w:rsid w:val="008045A2"/>
    <w:rsid w:val="00884F60"/>
    <w:rsid w:val="008B1557"/>
    <w:rsid w:val="008F4E04"/>
    <w:rsid w:val="0091708E"/>
    <w:rsid w:val="00930789"/>
    <w:rsid w:val="00972A0F"/>
    <w:rsid w:val="00975421"/>
    <w:rsid w:val="00A4168C"/>
    <w:rsid w:val="00AB05D4"/>
    <w:rsid w:val="00AE3642"/>
    <w:rsid w:val="00B6282B"/>
    <w:rsid w:val="00BA142D"/>
    <w:rsid w:val="00BD13CF"/>
    <w:rsid w:val="00BF37AA"/>
    <w:rsid w:val="00BF65A1"/>
    <w:rsid w:val="00C43170"/>
    <w:rsid w:val="00C562A1"/>
    <w:rsid w:val="00C7433F"/>
    <w:rsid w:val="00CD30CE"/>
    <w:rsid w:val="00CE3528"/>
    <w:rsid w:val="00CF24B1"/>
    <w:rsid w:val="00D06C21"/>
    <w:rsid w:val="00D76A00"/>
    <w:rsid w:val="00E15C77"/>
    <w:rsid w:val="00E41046"/>
    <w:rsid w:val="00E61421"/>
    <w:rsid w:val="00EC53CF"/>
    <w:rsid w:val="00EF382E"/>
    <w:rsid w:val="00F0714E"/>
    <w:rsid w:val="00F20D47"/>
    <w:rsid w:val="00F546E9"/>
    <w:rsid w:val="00FA4179"/>
    <w:rsid w:val="00FC2588"/>
    <w:rsid w:val="00FC3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A0F"/>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972A0F"/>
    <w:pPr>
      <w:suppressAutoHyphens/>
      <w:spacing w:after="0" w:line="240" w:lineRule="auto"/>
      <w:ind w:firstLine="142"/>
    </w:pPr>
    <w:rPr>
      <w:rFonts w:ascii="Times New Roman" w:eastAsia="Times New Roman" w:hAnsi="Times New Roman" w:cs="Times New Roman"/>
      <w:b/>
      <w:sz w:val="28"/>
      <w:szCs w:val="20"/>
      <w:lang w:eastAsia="ar-SA"/>
    </w:rPr>
  </w:style>
  <w:style w:type="character" w:customStyle="1" w:styleId="a5">
    <w:name w:val="Основной текст с отступом Знак"/>
    <w:basedOn w:val="a0"/>
    <w:link w:val="a4"/>
    <w:rsid w:val="00972A0F"/>
    <w:rPr>
      <w:rFonts w:ascii="Times New Roman" w:eastAsia="Times New Roman" w:hAnsi="Times New Roman" w:cs="Times New Roman"/>
      <w:b/>
      <w:sz w:val="28"/>
      <w:szCs w:val="20"/>
      <w:lang w:eastAsia="ar-SA"/>
    </w:rPr>
  </w:style>
  <w:style w:type="paragraph" w:customStyle="1" w:styleId="ConsPlusTitle">
    <w:name w:val="ConsPlusTitle"/>
    <w:rsid w:val="00972A0F"/>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6">
    <w:name w:val="Основной текст_"/>
    <w:basedOn w:val="a0"/>
    <w:link w:val="1"/>
    <w:rsid w:val="00AB05D4"/>
    <w:rPr>
      <w:rFonts w:ascii="Times New Roman" w:eastAsia="Times New Roman" w:hAnsi="Times New Roman" w:cs="Times New Roman"/>
      <w:spacing w:val="7"/>
      <w:shd w:val="clear" w:color="auto" w:fill="FFFFFF"/>
    </w:rPr>
  </w:style>
  <w:style w:type="paragraph" w:customStyle="1" w:styleId="1">
    <w:name w:val="Основной текст1"/>
    <w:basedOn w:val="a"/>
    <w:link w:val="a6"/>
    <w:rsid w:val="00AB05D4"/>
    <w:pPr>
      <w:widowControl w:val="0"/>
      <w:shd w:val="clear" w:color="auto" w:fill="FFFFFF"/>
      <w:spacing w:before="300" w:after="0" w:line="322" w:lineRule="exact"/>
    </w:pPr>
    <w:rPr>
      <w:rFonts w:ascii="Times New Roman" w:eastAsia="Times New Roman" w:hAnsi="Times New Roman" w:cs="Times New Roman"/>
      <w:spacing w:val="7"/>
    </w:rPr>
  </w:style>
  <w:style w:type="paragraph" w:customStyle="1" w:styleId="ConsPlusNormal">
    <w:name w:val="ConsPlusNormal"/>
    <w:rsid w:val="000D015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D015D"/>
    <w:pPr>
      <w:widowControl w:val="0"/>
      <w:autoSpaceDE w:val="0"/>
      <w:autoSpaceDN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0D015D"/>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8">
    <w:name w:val="Верхний колонтитул Знак"/>
    <w:basedOn w:val="a0"/>
    <w:link w:val="a7"/>
    <w:uiPriority w:val="99"/>
    <w:rsid w:val="000D015D"/>
    <w:rPr>
      <w:rFonts w:ascii="Times New Roman" w:eastAsia="Times New Roman" w:hAnsi="Times New Roman" w:cs="Times New Roman"/>
      <w:b/>
      <w:bCs/>
      <w:sz w:val="25"/>
      <w:szCs w:val="20"/>
      <w:lang w:eastAsia="ru-RU"/>
    </w:rPr>
  </w:style>
  <w:style w:type="character" w:styleId="a9">
    <w:name w:val="page number"/>
    <w:basedOn w:val="a0"/>
    <w:rsid w:val="000D015D"/>
  </w:style>
  <w:style w:type="character" w:styleId="aa">
    <w:name w:val="Hyperlink"/>
    <w:basedOn w:val="a0"/>
    <w:uiPriority w:val="99"/>
    <w:unhideWhenUsed/>
    <w:rsid w:val="00084442"/>
    <w:rPr>
      <w:color w:val="0000FF"/>
      <w:u w:val="single"/>
    </w:rPr>
  </w:style>
  <w:style w:type="paragraph" w:styleId="ab">
    <w:name w:val="footer"/>
    <w:basedOn w:val="a"/>
    <w:link w:val="ac"/>
    <w:uiPriority w:val="99"/>
    <w:unhideWhenUsed/>
    <w:rsid w:val="006B5F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5F3B"/>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6A00"/>
    <w:pPr>
      <w:spacing w:after="0" w:line="240" w:lineRule="exact"/>
      <w:jc w:val="both"/>
    </w:pPr>
    <w:rPr>
      <w:rFonts w:ascii="Times New Roman" w:eastAsia="Times New Roman" w:hAnsi="Times New Roman" w:cs="Times New Roman"/>
      <w:sz w:val="24"/>
      <w:szCs w:val="24"/>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64B3"/>
    <w:pPr>
      <w:spacing w:after="0" w:line="240" w:lineRule="exact"/>
      <w:jc w:val="both"/>
    </w:pPr>
    <w:rPr>
      <w:rFonts w:ascii="Times New Roman" w:eastAsia="Times New Roman" w:hAnsi="Times New Roman" w:cs="Times New Roman"/>
      <w:sz w:val="24"/>
      <w:szCs w:val="24"/>
      <w:lang w:val="en-US" w:eastAsia="en-US"/>
    </w:rPr>
  </w:style>
  <w:style w:type="paragraph" w:styleId="af">
    <w:name w:val="Balloon Text"/>
    <w:basedOn w:val="a"/>
    <w:link w:val="af0"/>
    <w:uiPriority w:val="99"/>
    <w:semiHidden/>
    <w:unhideWhenUsed/>
    <w:rsid w:val="00154B4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4B45"/>
    <w:rPr>
      <w:rFonts w:ascii="Tahoma" w:hAnsi="Tahoma" w:cs="Tahoma"/>
      <w:sz w:val="16"/>
      <w:szCs w:val="16"/>
    </w:rPr>
  </w:style>
  <w:style w:type="table" w:customStyle="1" w:styleId="10">
    <w:name w:val="Сетка таблицы1"/>
    <w:basedOn w:val="a1"/>
    <w:next w:val="a3"/>
    <w:uiPriority w:val="39"/>
    <w:rsid w:val="00D06C2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2A0F"/>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972A0F"/>
    <w:pPr>
      <w:suppressAutoHyphens/>
      <w:spacing w:after="0" w:line="240" w:lineRule="auto"/>
      <w:ind w:firstLine="142"/>
    </w:pPr>
    <w:rPr>
      <w:rFonts w:ascii="Times New Roman" w:eastAsia="Times New Roman" w:hAnsi="Times New Roman" w:cs="Times New Roman"/>
      <w:b/>
      <w:sz w:val="28"/>
      <w:szCs w:val="20"/>
      <w:lang w:eastAsia="ar-SA"/>
    </w:rPr>
  </w:style>
  <w:style w:type="character" w:customStyle="1" w:styleId="a5">
    <w:name w:val="Основной текст с отступом Знак"/>
    <w:basedOn w:val="a0"/>
    <w:link w:val="a4"/>
    <w:rsid w:val="00972A0F"/>
    <w:rPr>
      <w:rFonts w:ascii="Times New Roman" w:eastAsia="Times New Roman" w:hAnsi="Times New Roman" w:cs="Times New Roman"/>
      <w:b/>
      <w:sz w:val="28"/>
      <w:szCs w:val="20"/>
      <w:lang w:eastAsia="ar-SA"/>
    </w:rPr>
  </w:style>
  <w:style w:type="paragraph" w:customStyle="1" w:styleId="ConsPlusTitle">
    <w:name w:val="ConsPlusTitle"/>
    <w:rsid w:val="00972A0F"/>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6">
    <w:name w:val="Основной текст_"/>
    <w:basedOn w:val="a0"/>
    <w:link w:val="1"/>
    <w:rsid w:val="00AB05D4"/>
    <w:rPr>
      <w:rFonts w:ascii="Times New Roman" w:eastAsia="Times New Roman" w:hAnsi="Times New Roman" w:cs="Times New Roman"/>
      <w:spacing w:val="7"/>
      <w:shd w:val="clear" w:color="auto" w:fill="FFFFFF"/>
    </w:rPr>
  </w:style>
  <w:style w:type="paragraph" w:customStyle="1" w:styleId="1">
    <w:name w:val="Основной текст1"/>
    <w:basedOn w:val="a"/>
    <w:link w:val="a6"/>
    <w:rsid w:val="00AB05D4"/>
    <w:pPr>
      <w:widowControl w:val="0"/>
      <w:shd w:val="clear" w:color="auto" w:fill="FFFFFF"/>
      <w:spacing w:before="300" w:after="0" w:line="322" w:lineRule="exact"/>
    </w:pPr>
    <w:rPr>
      <w:rFonts w:ascii="Times New Roman" w:eastAsia="Times New Roman" w:hAnsi="Times New Roman" w:cs="Times New Roman"/>
      <w:spacing w:val="7"/>
    </w:rPr>
  </w:style>
  <w:style w:type="paragraph" w:customStyle="1" w:styleId="ConsPlusNormal">
    <w:name w:val="ConsPlusNormal"/>
    <w:rsid w:val="000D015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0D015D"/>
    <w:pPr>
      <w:widowControl w:val="0"/>
      <w:autoSpaceDE w:val="0"/>
      <w:autoSpaceDN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0D015D"/>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b/>
      <w:bCs/>
      <w:sz w:val="25"/>
      <w:szCs w:val="20"/>
    </w:rPr>
  </w:style>
  <w:style w:type="character" w:customStyle="1" w:styleId="a8">
    <w:name w:val="Верхний колонтитул Знак"/>
    <w:basedOn w:val="a0"/>
    <w:link w:val="a7"/>
    <w:uiPriority w:val="99"/>
    <w:rsid w:val="000D015D"/>
    <w:rPr>
      <w:rFonts w:ascii="Times New Roman" w:eastAsia="Times New Roman" w:hAnsi="Times New Roman" w:cs="Times New Roman"/>
      <w:b/>
      <w:bCs/>
      <w:sz w:val="25"/>
      <w:szCs w:val="20"/>
      <w:lang w:eastAsia="ru-RU"/>
    </w:rPr>
  </w:style>
  <w:style w:type="character" w:styleId="a9">
    <w:name w:val="page number"/>
    <w:basedOn w:val="a0"/>
    <w:rsid w:val="000D015D"/>
  </w:style>
  <w:style w:type="character" w:styleId="aa">
    <w:name w:val="Hyperlink"/>
    <w:basedOn w:val="a0"/>
    <w:uiPriority w:val="99"/>
    <w:unhideWhenUsed/>
    <w:rsid w:val="00084442"/>
    <w:rPr>
      <w:color w:val="0000FF"/>
      <w:u w:val="single"/>
    </w:rPr>
  </w:style>
  <w:style w:type="paragraph" w:styleId="ab">
    <w:name w:val="footer"/>
    <w:basedOn w:val="a"/>
    <w:link w:val="ac"/>
    <w:uiPriority w:val="99"/>
    <w:unhideWhenUsed/>
    <w:rsid w:val="006B5F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5F3B"/>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6A00"/>
    <w:pPr>
      <w:spacing w:after="0" w:line="240" w:lineRule="exact"/>
      <w:jc w:val="both"/>
    </w:pPr>
    <w:rPr>
      <w:rFonts w:ascii="Times New Roman" w:eastAsia="Times New Roman" w:hAnsi="Times New Roman" w:cs="Times New Roman"/>
      <w:sz w:val="24"/>
      <w:szCs w:val="24"/>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64B3"/>
    <w:pPr>
      <w:spacing w:after="0" w:line="240" w:lineRule="exact"/>
      <w:jc w:val="both"/>
    </w:pPr>
    <w:rPr>
      <w:rFonts w:ascii="Times New Roman" w:eastAsia="Times New Roman" w:hAnsi="Times New Roman" w:cs="Times New Roman"/>
      <w:sz w:val="24"/>
      <w:szCs w:val="24"/>
      <w:lang w:val="en-US" w:eastAsia="en-US"/>
    </w:rPr>
  </w:style>
  <w:style w:type="paragraph" w:styleId="af">
    <w:name w:val="Balloon Text"/>
    <w:basedOn w:val="a"/>
    <w:link w:val="af0"/>
    <w:uiPriority w:val="99"/>
    <w:semiHidden/>
    <w:unhideWhenUsed/>
    <w:rsid w:val="00154B4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4B45"/>
    <w:rPr>
      <w:rFonts w:ascii="Tahoma" w:hAnsi="Tahoma" w:cs="Tahoma"/>
      <w:sz w:val="16"/>
      <w:szCs w:val="16"/>
    </w:rPr>
  </w:style>
  <w:style w:type="table" w:customStyle="1" w:styleId="10">
    <w:name w:val="Сетка таблицы1"/>
    <w:basedOn w:val="a1"/>
    <w:next w:val="a3"/>
    <w:uiPriority w:val="39"/>
    <w:rsid w:val="00D06C2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комп-1</cp:lastModifiedBy>
  <cp:revision>3</cp:revision>
  <cp:lastPrinted>2020-12-24T05:13:00Z</cp:lastPrinted>
  <dcterms:created xsi:type="dcterms:W3CDTF">2020-12-24T05:14:00Z</dcterms:created>
  <dcterms:modified xsi:type="dcterms:W3CDTF">2020-12-24T10:32:00Z</dcterms:modified>
</cp:coreProperties>
</file>